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5786" w:rsidRPr="00FA5786" w:rsidRDefault="00FA5786" w:rsidP="00FA5786">
      <w:pPr>
        <w:shd w:val="clear" w:color="auto" w:fill="FFFFFF"/>
        <w:spacing w:after="240" w:line="240" w:lineRule="auto"/>
        <w:jc w:val="center"/>
        <w:textAlignment w:val="baseline"/>
        <w:rPr>
          <w:rFonts w:ascii="Arial" w:eastAsia="Times New Roman" w:hAnsi="Arial" w:cs="Arial"/>
          <w:b/>
          <w:bCs/>
          <w:color w:val="444444"/>
          <w:sz w:val="24"/>
          <w:szCs w:val="24"/>
          <w:lang w:eastAsia="ru-RU"/>
        </w:rPr>
      </w:pPr>
      <w:r w:rsidRPr="00FA5786">
        <w:rPr>
          <w:rFonts w:ascii="Arial" w:eastAsia="Times New Roman" w:hAnsi="Arial" w:cs="Arial"/>
          <w:b/>
          <w:bCs/>
          <w:color w:val="444444"/>
          <w:sz w:val="24"/>
          <w:szCs w:val="24"/>
          <w:lang w:eastAsia="ru-RU"/>
        </w:rPr>
        <w:t>РОССИЙСКАЯ ФЕДЕРАЦИЯ</w:t>
      </w:r>
    </w:p>
    <w:p w:rsidR="00FA5786" w:rsidRPr="00FA5786" w:rsidRDefault="00FA5786" w:rsidP="00FA5786">
      <w:pPr>
        <w:shd w:val="clear" w:color="auto" w:fill="FFFFFF"/>
        <w:spacing w:after="240" w:line="240" w:lineRule="auto"/>
        <w:jc w:val="center"/>
        <w:textAlignment w:val="baseline"/>
        <w:rPr>
          <w:rFonts w:ascii="Arial" w:eastAsia="Times New Roman" w:hAnsi="Arial" w:cs="Arial"/>
          <w:b/>
          <w:bCs/>
          <w:color w:val="444444"/>
          <w:sz w:val="24"/>
          <w:szCs w:val="24"/>
          <w:lang w:eastAsia="ru-RU"/>
        </w:rPr>
      </w:pPr>
      <w:r w:rsidRPr="00FA5786">
        <w:rPr>
          <w:rFonts w:ascii="Arial" w:eastAsia="Times New Roman" w:hAnsi="Arial" w:cs="Arial"/>
          <w:b/>
          <w:bCs/>
          <w:color w:val="444444"/>
          <w:sz w:val="24"/>
          <w:szCs w:val="24"/>
          <w:lang w:eastAsia="ru-RU"/>
        </w:rPr>
        <w:t>ФЕДЕРАЛЬНЫЙ ЗАКОН</w:t>
      </w:r>
      <w:r w:rsidRPr="00FA5786">
        <w:rPr>
          <w:rFonts w:ascii="Arial" w:eastAsia="Times New Roman" w:hAnsi="Arial" w:cs="Arial"/>
          <w:b/>
          <w:bCs/>
          <w:color w:val="444444"/>
          <w:sz w:val="24"/>
          <w:szCs w:val="24"/>
          <w:lang w:eastAsia="ru-RU"/>
        </w:rPr>
        <w:br/>
      </w:r>
    </w:p>
    <w:p w:rsidR="00FA5786" w:rsidRPr="00FA5786" w:rsidRDefault="00FA5786" w:rsidP="00FA5786">
      <w:pPr>
        <w:shd w:val="clear" w:color="auto" w:fill="FFFFFF"/>
        <w:spacing w:after="240" w:line="240" w:lineRule="auto"/>
        <w:jc w:val="center"/>
        <w:textAlignment w:val="baseline"/>
        <w:rPr>
          <w:rFonts w:ascii="Arial" w:eastAsia="Times New Roman" w:hAnsi="Arial" w:cs="Arial"/>
          <w:b/>
          <w:bCs/>
          <w:color w:val="444444"/>
          <w:sz w:val="24"/>
          <w:szCs w:val="24"/>
          <w:lang w:eastAsia="ru-RU"/>
        </w:rPr>
      </w:pPr>
      <w:r w:rsidRPr="00FA5786">
        <w:rPr>
          <w:rFonts w:ascii="Arial" w:eastAsia="Times New Roman" w:hAnsi="Arial" w:cs="Arial"/>
          <w:b/>
          <w:bCs/>
          <w:color w:val="444444"/>
          <w:sz w:val="24"/>
          <w:szCs w:val="24"/>
          <w:lang w:eastAsia="ru-RU"/>
        </w:rPr>
        <w:t>О проведении эксперимента по расширению доступности среднего профессионального образования</w:t>
      </w:r>
    </w:p>
    <w:p w:rsidR="00FA5786" w:rsidRPr="00FA5786" w:rsidRDefault="00FA5786" w:rsidP="00FA5786">
      <w:pPr>
        <w:shd w:val="clear" w:color="auto" w:fill="FFFFFF"/>
        <w:spacing w:after="0" w:line="240" w:lineRule="auto"/>
        <w:jc w:val="center"/>
        <w:textAlignment w:val="baseline"/>
        <w:rPr>
          <w:rFonts w:ascii="Arial" w:eastAsia="Times New Roman" w:hAnsi="Arial" w:cs="Arial"/>
          <w:color w:val="444444"/>
          <w:sz w:val="24"/>
          <w:szCs w:val="24"/>
          <w:lang w:eastAsia="ru-RU"/>
        </w:rPr>
      </w:pPr>
      <w:r w:rsidRPr="00FA5786">
        <w:rPr>
          <w:rFonts w:ascii="Arial" w:eastAsia="Times New Roman" w:hAnsi="Arial" w:cs="Arial"/>
          <w:color w:val="444444"/>
          <w:sz w:val="24"/>
          <w:szCs w:val="24"/>
          <w:lang w:eastAsia="ru-RU"/>
        </w:rPr>
        <w:t>(с изменениями на 29 декабря 2025 года)</w:t>
      </w:r>
    </w:p>
    <w:p w:rsidR="00FA5786" w:rsidRPr="00FA5786" w:rsidRDefault="00FA5786" w:rsidP="00FA5786">
      <w:pPr>
        <w:spacing w:after="0" w:line="240" w:lineRule="auto"/>
        <w:textAlignment w:val="baseline"/>
        <w:rPr>
          <w:rFonts w:ascii="Arial" w:eastAsia="Times New Roman" w:hAnsi="Arial" w:cs="Arial"/>
          <w:color w:val="3451A0"/>
          <w:sz w:val="24"/>
          <w:szCs w:val="24"/>
          <w:lang w:eastAsia="ru-RU"/>
        </w:rPr>
      </w:pPr>
      <w:r w:rsidRPr="00FA5786">
        <w:rPr>
          <w:rFonts w:ascii="Arial" w:eastAsia="Times New Roman" w:hAnsi="Arial" w:cs="Arial"/>
          <w:color w:val="3451A0"/>
          <w:sz w:val="24"/>
          <w:szCs w:val="24"/>
          <w:lang w:eastAsia="ru-RU"/>
        </w:rPr>
        <w:t>Информация об изменяющих документах</w:t>
      </w:r>
    </w:p>
    <w:p w:rsidR="00FA5786" w:rsidRPr="00FA5786" w:rsidRDefault="00FA5786" w:rsidP="00FA5786">
      <w:pPr>
        <w:spacing w:after="0" w:line="240" w:lineRule="auto"/>
        <w:textAlignment w:val="baseline"/>
        <w:rPr>
          <w:rFonts w:ascii="Arial" w:eastAsia="Times New Roman" w:hAnsi="Arial" w:cs="Arial"/>
          <w:color w:val="444444"/>
          <w:sz w:val="24"/>
          <w:szCs w:val="24"/>
          <w:lang w:eastAsia="ru-RU"/>
        </w:rPr>
      </w:pPr>
    </w:p>
    <w:p w:rsidR="00FA5786" w:rsidRPr="00FA5786" w:rsidRDefault="00FA5786" w:rsidP="00FA5786">
      <w:pPr>
        <w:spacing w:after="0" w:line="240" w:lineRule="auto"/>
        <w:ind w:firstLine="480"/>
        <w:textAlignment w:val="baseline"/>
        <w:rPr>
          <w:rFonts w:ascii="Arial" w:eastAsia="Times New Roman" w:hAnsi="Arial" w:cs="Arial"/>
          <w:color w:val="444444"/>
          <w:sz w:val="24"/>
          <w:szCs w:val="24"/>
          <w:lang w:eastAsia="ru-RU"/>
        </w:rPr>
      </w:pPr>
    </w:p>
    <w:p w:rsidR="00FA5786" w:rsidRPr="00FA5786" w:rsidRDefault="00FA5786" w:rsidP="00FA5786">
      <w:pPr>
        <w:spacing w:line="240" w:lineRule="auto"/>
        <w:ind w:firstLine="480"/>
        <w:textAlignment w:val="baseline"/>
        <w:rPr>
          <w:rFonts w:ascii="Arial" w:eastAsia="Times New Roman" w:hAnsi="Arial" w:cs="Arial"/>
          <w:color w:val="444444"/>
          <w:sz w:val="24"/>
          <w:szCs w:val="24"/>
          <w:lang w:eastAsia="ru-RU"/>
        </w:rPr>
      </w:pPr>
    </w:p>
    <w:p w:rsidR="00FA5786" w:rsidRPr="00FA5786" w:rsidRDefault="00FA5786" w:rsidP="00FA5786">
      <w:pPr>
        <w:shd w:val="clear" w:color="auto" w:fill="FFFFFF"/>
        <w:spacing w:after="0" w:line="240" w:lineRule="auto"/>
        <w:textAlignment w:val="baseline"/>
        <w:rPr>
          <w:rFonts w:ascii="Arial" w:eastAsia="Times New Roman" w:hAnsi="Arial" w:cs="Arial"/>
          <w:color w:val="444444"/>
          <w:sz w:val="24"/>
          <w:szCs w:val="24"/>
          <w:lang w:eastAsia="ru-RU"/>
        </w:rPr>
      </w:pPr>
      <w:r w:rsidRPr="00FA5786">
        <w:rPr>
          <w:rFonts w:ascii="Arial" w:eastAsia="Times New Roman" w:hAnsi="Arial" w:cs="Arial"/>
          <w:color w:val="444444"/>
          <w:sz w:val="24"/>
          <w:szCs w:val="24"/>
          <w:lang w:eastAsia="ru-RU"/>
        </w:rPr>
        <w:br/>
      </w:r>
    </w:p>
    <w:p w:rsidR="00FA5786" w:rsidRPr="00FA5786" w:rsidRDefault="00FA5786" w:rsidP="00FA5786">
      <w:pPr>
        <w:shd w:val="clear" w:color="auto" w:fill="FFFFFF"/>
        <w:spacing w:after="0" w:line="240" w:lineRule="auto"/>
        <w:jc w:val="right"/>
        <w:textAlignment w:val="baseline"/>
        <w:rPr>
          <w:rFonts w:ascii="Arial" w:eastAsia="Times New Roman" w:hAnsi="Arial" w:cs="Arial"/>
          <w:color w:val="444444"/>
          <w:sz w:val="24"/>
          <w:szCs w:val="24"/>
          <w:lang w:eastAsia="ru-RU"/>
        </w:rPr>
      </w:pPr>
      <w:proofErr w:type="gramStart"/>
      <w:r w:rsidRPr="00FA5786">
        <w:rPr>
          <w:rFonts w:ascii="Arial" w:eastAsia="Times New Roman" w:hAnsi="Arial" w:cs="Arial"/>
          <w:color w:val="444444"/>
          <w:sz w:val="24"/>
          <w:szCs w:val="24"/>
          <w:lang w:eastAsia="ru-RU"/>
        </w:rPr>
        <w:t>Принят</w:t>
      </w:r>
      <w:proofErr w:type="gramEnd"/>
      <w:r w:rsidRPr="00FA5786">
        <w:rPr>
          <w:rFonts w:ascii="Arial" w:eastAsia="Times New Roman" w:hAnsi="Arial" w:cs="Arial"/>
          <w:color w:val="444444"/>
          <w:sz w:val="24"/>
          <w:szCs w:val="24"/>
          <w:lang w:eastAsia="ru-RU"/>
        </w:rPr>
        <w:br/>
        <w:t>Государственной Думой</w:t>
      </w:r>
      <w:r w:rsidRPr="00FA5786">
        <w:rPr>
          <w:rFonts w:ascii="Arial" w:eastAsia="Times New Roman" w:hAnsi="Arial" w:cs="Arial"/>
          <w:color w:val="444444"/>
          <w:sz w:val="24"/>
          <w:szCs w:val="24"/>
          <w:lang w:eastAsia="ru-RU"/>
        </w:rPr>
        <w:br/>
        <w:t>18 марта 2025 года</w:t>
      </w:r>
    </w:p>
    <w:p w:rsidR="00FA5786" w:rsidRPr="00FA5786" w:rsidRDefault="00FA5786" w:rsidP="00FA5786">
      <w:pPr>
        <w:shd w:val="clear" w:color="auto" w:fill="FFFFFF"/>
        <w:spacing w:after="0" w:line="240" w:lineRule="auto"/>
        <w:jc w:val="right"/>
        <w:textAlignment w:val="baseline"/>
        <w:rPr>
          <w:rFonts w:ascii="Arial" w:eastAsia="Times New Roman" w:hAnsi="Arial" w:cs="Arial"/>
          <w:color w:val="444444"/>
          <w:sz w:val="24"/>
          <w:szCs w:val="24"/>
          <w:lang w:eastAsia="ru-RU"/>
        </w:rPr>
      </w:pPr>
      <w:proofErr w:type="gramStart"/>
      <w:r w:rsidRPr="00FA5786">
        <w:rPr>
          <w:rFonts w:ascii="Arial" w:eastAsia="Times New Roman" w:hAnsi="Arial" w:cs="Arial"/>
          <w:color w:val="444444"/>
          <w:sz w:val="24"/>
          <w:szCs w:val="24"/>
          <w:lang w:eastAsia="ru-RU"/>
        </w:rPr>
        <w:t>Одобрен</w:t>
      </w:r>
      <w:proofErr w:type="gramEnd"/>
      <w:r w:rsidRPr="00FA5786">
        <w:rPr>
          <w:rFonts w:ascii="Arial" w:eastAsia="Times New Roman" w:hAnsi="Arial" w:cs="Arial"/>
          <w:color w:val="444444"/>
          <w:sz w:val="24"/>
          <w:szCs w:val="24"/>
          <w:lang w:eastAsia="ru-RU"/>
        </w:rPr>
        <w:br/>
        <w:t>Советом Федерации</w:t>
      </w:r>
      <w:r w:rsidRPr="00FA5786">
        <w:rPr>
          <w:rFonts w:ascii="Arial" w:eastAsia="Times New Roman" w:hAnsi="Arial" w:cs="Arial"/>
          <w:color w:val="444444"/>
          <w:sz w:val="24"/>
          <w:szCs w:val="24"/>
          <w:lang w:eastAsia="ru-RU"/>
        </w:rPr>
        <w:br/>
        <w:t>27 марта 2025 года</w:t>
      </w:r>
    </w:p>
    <w:p w:rsidR="00FA5786" w:rsidRPr="00FA5786" w:rsidRDefault="00FA5786" w:rsidP="00FA5786">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FA5786">
        <w:rPr>
          <w:rFonts w:ascii="Arial" w:eastAsia="Times New Roman" w:hAnsi="Arial" w:cs="Arial"/>
          <w:color w:val="444444"/>
          <w:sz w:val="24"/>
          <w:szCs w:val="24"/>
          <w:lang w:eastAsia="ru-RU"/>
        </w:rPr>
        <w:br/>
      </w:r>
    </w:p>
    <w:p w:rsidR="00FA5786" w:rsidRPr="00FA5786" w:rsidRDefault="00FA5786" w:rsidP="00FA5786">
      <w:pPr>
        <w:shd w:val="clear" w:color="auto" w:fill="FFFFFF"/>
        <w:spacing w:after="240" w:line="240" w:lineRule="auto"/>
        <w:jc w:val="center"/>
        <w:textAlignment w:val="baseline"/>
        <w:outlineLvl w:val="2"/>
        <w:rPr>
          <w:rFonts w:ascii="Arial" w:eastAsia="Times New Roman" w:hAnsi="Arial" w:cs="Arial"/>
          <w:b/>
          <w:bCs/>
          <w:color w:val="444444"/>
          <w:sz w:val="24"/>
          <w:szCs w:val="24"/>
          <w:lang w:eastAsia="ru-RU"/>
        </w:rPr>
      </w:pPr>
      <w:r w:rsidRPr="00FA5786">
        <w:rPr>
          <w:rFonts w:ascii="Arial" w:eastAsia="Times New Roman" w:hAnsi="Arial" w:cs="Arial"/>
          <w:b/>
          <w:bCs/>
          <w:color w:val="444444"/>
          <w:sz w:val="24"/>
          <w:szCs w:val="24"/>
          <w:lang w:eastAsia="ru-RU"/>
        </w:rPr>
        <w:t>Статья 1. Общие положения</w:t>
      </w:r>
    </w:p>
    <w:p w:rsidR="00FA5786" w:rsidRPr="00FA5786" w:rsidRDefault="00FA5786" w:rsidP="00FA5786">
      <w:pPr>
        <w:shd w:val="clear" w:color="auto" w:fill="FFFFFF"/>
        <w:spacing w:after="0" w:line="240" w:lineRule="auto"/>
        <w:textAlignment w:val="baseline"/>
        <w:rPr>
          <w:rFonts w:ascii="Arial" w:eastAsia="Times New Roman" w:hAnsi="Arial" w:cs="Arial"/>
          <w:color w:val="444444"/>
          <w:sz w:val="24"/>
          <w:szCs w:val="24"/>
          <w:lang w:eastAsia="ru-RU"/>
        </w:rPr>
      </w:pPr>
      <w:r w:rsidRPr="00FA5786">
        <w:rPr>
          <w:rFonts w:ascii="Arial" w:eastAsia="Times New Roman" w:hAnsi="Arial" w:cs="Arial"/>
          <w:color w:val="444444"/>
          <w:sz w:val="24"/>
          <w:szCs w:val="24"/>
          <w:lang w:eastAsia="ru-RU"/>
        </w:rPr>
        <w:t> </w:t>
      </w:r>
      <w:r w:rsidRPr="00FA5786">
        <w:rPr>
          <w:rFonts w:ascii="Arial" w:eastAsia="Times New Roman" w:hAnsi="Arial" w:cs="Arial"/>
          <w:color w:val="444444"/>
          <w:sz w:val="24"/>
          <w:szCs w:val="24"/>
          <w:lang w:eastAsia="ru-RU"/>
        </w:rPr>
        <w:br/>
      </w:r>
    </w:p>
    <w:p w:rsidR="00FA5786" w:rsidRPr="00FA5786" w:rsidRDefault="00FA5786" w:rsidP="00FA5786">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FA5786">
        <w:rPr>
          <w:rFonts w:ascii="Arial" w:eastAsia="Times New Roman" w:hAnsi="Arial" w:cs="Arial"/>
          <w:color w:val="444444"/>
          <w:sz w:val="24"/>
          <w:szCs w:val="24"/>
          <w:lang w:eastAsia="ru-RU"/>
        </w:rPr>
        <w:t>1. Настоящий Федеральный закон определяет цели, срок проведения эксперимента по расширению доступности среднего профессионального образования (далее - эксперимент), перечень субъектов Российской Федерации, участвующих в эксперименте, а также регулирует отношения, связанные с его проведением, мониторингом проведения эксперимента и оценкой его итогов.</w:t>
      </w:r>
      <w:r w:rsidRPr="00FA5786">
        <w:rPr>
          <w:rFonts w:ascii="Arial" w:eastAsia="Times New Roman" w:hAnsi="Arial" w:cs="Arial"/>
          <w:color w:val="444444"/>
          <w:sz w:val="24"/>
          <w:szCs w:val="24"/>
          <w:lang w:eastAsia="ru-RU"/>
        </w:rPr>
        <w:br/>
      </w:r>
    </w:p>
    <w:p w:rsidR="00FA5786" w:rsidRPr="00FA5786" w:rsidRDefault="00FA5786" w:rsidP="00FA5786">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FA5786">
        <w:rPr>
          <w:rFonts w:ascii="Arial" w:eastAsia="Times New Roman" w:hAnsi="Arial" w:cs="Arial"/>
          <w:color w:val="444444"/>
          <w:sz w:val="24"/>
          <w:szCs w:val="24"/>
          <w:lang w:eastAsia="ru-RU"/>
        </w:rPr>
        <w:t>2. Целью эксперимента является предоставление дополнительных возможностей лицам, освоившим образовательные программы основного общего образования, для получения среднего профессионального образования, а также удовлетворение потребности рынка труда субъектов Российской Федерации, участвующих в эксперименте, в квалифицированных рабочих и специалистах среднего звена.</w:t>
      </w:r>
      <w:r w:rsidRPr="00FA5786">
        <w:rPr>
          <w:rFonts w:ascii="Arial" w:eastAsia="Times New Roman" w:hAnsi="Arial" w:cs="Arial"/>
          <w:color w:val="444444"/>
          <w:sz w:val="24"/>
          <w:szCs w:val="24"/>
          <w:lang w:eastAsia="ru-RU"/>
        </w:rPr>
        <w:br/>
      </w:r>
    </w:p>
    <w:p w:rsidR="00FA5786" w:rsidRPr="00FA5786" w:rsidRDefault="00FA5786" w:rsidP="00FA5786">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FA5786">
        <w:rPr>
          <w:rFonts w:ascii="Arial" w:eastAsia="Times New Roman" w:hAnsi="Arial" w:cs="Arial"/>
          <w:color w:val="444444"/>
          <w:sz w:val="24"/>
          <w:szCs w:val="24"/>
          <w:lang w:eastAsia="ru-RU"/>
        </w:rPr>
        <w:t xml:space="preserve">3. </w:t>
      </w:r>
      <w:proofErr w:type="gramStart"/>
      <w:r w:rsidRPr="00FA5786">
        <w:rPr>
          <w:rFonts w:ascii="Arial" w:eastAsia="Times New Roman" w:hAnsi="Arial" w:cs="Arial"/>
          <w:color w:val="444444"/>
          <w:sz w:val="24"/>
          <w:szCs w:val="24"/>
          <w:lang w:eastAsia="ru-RU"/>
        </w:rPr>
        <w:t>Эксперимент проводится в Республике Татарстан, Камчатском крае, Липецкой области, Московской области, Мурманской области, Ростовской области, Смоленской области, Тверской области, Тюменской области, городе федерального значения Москве, городе федерального значения Санкт-Петербурге, Ханты-Мансийском автономном округе - Югре.</w:t>
      </w:r>
      <w:proofErr w:type="gramEnd"/>
    </w:p>
    <w:p w:rsidR="00FA5786" w:rsidRPr="00FA5786" w:rsidRDefault="00FA5786" w:rsidP="00FA5786">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FA5786">
        <w:rPr>
          <w:rFonts w:ascii="Arial" w:eastAsia="Times New Roman" w:hAnsi="Arial" w:cs="Arial"/>
          <w:color w:val="444444"/>
          <w:sz w:val="24"/>
          <w:szCs w:val="24"/>
          <w:lang w:eastAsia="ru-RU"/>
        </w:rPr>
        <w:t>(Часть в редакции, введенной в действие </w:t>
      </w:r>
      <w:hyperlink r:id="rId5" w:anchor="6540IN" w:history="1">
        <w:r w:rsidRPr="00FA5786">
          <w:rPr>
            <w:rFonts w:ascii="Arial" w:eastAsia="Times New Roman" w:hAnsi="Arial" w:cs="Arial"/>
            <w:color w:val="2C4B99"/>
            <w:sz w:val="24"/>
            <w:szCs w:val="24"/>
            <w:u w:val="single"/>
            <w:lang w:eastAsia="ru-RU"/>
          </w:rPr>
          <w:t>Федеральным законом от 29 декабря 2025 года N 571-ФЗ</w:t>
        </w:r>
      </w:hyperlink>
      <w:r w:rsidRPr="00FA5786">
        <w:rPr>
          <w:rFonts w:ascii="Arial" w:eastAsia="Times New Roman" w:hAnsi="Arial" w:cs="Arial"/>
          <w:color w:val="444444"/>
          <w:sz w:val="24"/>
          <w:szCs w:val="24"/>
          <w:lang w:eastAsia="ru-RU"/>
        </w:rPr>
        <w:t>. - См. </w:t>
      </w:r>
      <w:hyperlink r:id="rId6" w:anchor="6560IO" w:history="1">
        <w:r w:rsidRPr="00FA5786">
          <w:rPr>
            <w:rFonts w:ascii="Arial" w:eastAsia="Times New Roman" w:hAnsi="Arial" w:cs="Arial"/>
            <w:color w:val="2C4B99"/>
            <w:sz w:val="24"/>
            <w:szCs w:val="24"/>
            <w:u w:val="single"/>
            <w:lang w:eastAsia="ru-RU"/>
          </w:rPr>
          <w:t>предыдущую редакцию</w:t>
        </w:r>
      </w:hyperlink>
      <w:r w:rsidRPr="00FA5786">
        <w:rPr>
          <w:rFonts w:ascii="Arial" w:eastAsia="Times New Roman" w:hAnsi="Arial" w:cs="Arial"/>
          <w:color w:val="444444"/>
          <w:sz w:val="24"/>
          <w:szCs w:val="24"/>
          <w:lang w:eastAsia="ru-RU"/>
        </w:rPr>
        <w:t>)</w:t>
      </w:r>
      <w:r w:rsidRPr="00FA5786">
        <w:rPr>
          <w:rFonts w:ascii="Arial" w:eastAsia="Times New Roman" w:hAnsi="Arial" w:cs="Arial"/>
          <w:color w:val="444444"/>
          <w:sz w:val="24"/>
          <w:szCs w:val="24"/>
          <w:lang w:eastAsia="ru-RU"/>
        </w:rPr>
        <w:br/>
      </w:r>
    </w:p>
    <w:p w:rsidR="00FA5786" w:rsidRPr="00FA5786" w:rsidRDefault="00FA5786" w:rsidP="00FA5786">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FA5786">
        <w:rPr>
          <w:rFonts w:ascii="Arial" w:eastAsia="Times New Roman" w:hAnsi="Arial" w:cs="Arial"/>
          <w:color w:val="444444"/>
          <w:sz w:val="24"/>
          <w:szCs w:val="24"/>
          <w:lang w:eastAsia="ru-RU"/>
        </w:rPr>
        <w:t xml:space="preserve">4. Эксперимент предусматривает установление исполнительными органами субъектов Российской Федерации специального правового регулирования отношений, связанных с проведением государственной итоговой аттестации по образовательным программам основного общего образования и приемом на </w:t>
      </w:r>
      <w:proofErr w:type="gramStart"/>
      <w:r w:rsidRPr="00FA5786">
        <w:rPr>
          <w:rFonts w:ascii="Arial" w:eastAsia="Times New Roman" w:hAnsi="Arial" w:cs="Arial"/>
          <w:color w:val="444444"/>
          <w:sz w:val="24"/>
          <w:szCs w:val="24"/>
          <w:lang w:eastAsia="ru-RU"/>
        </w:rPr>
        <w:lastRenderedPageBreak/>
        <w:t>обучение по</w:t>
      </w:r>
      <w:proofErr w:type="gramEnd"/>
      <w:r w:rsidRPr="00FA5786">
        <w:rPr>
          <w:rFonts w:ascii="Arial" w:eastAsia="Times New Roman" w:hAnsi="Arial" w:cs="Arial"/>
          <w:color w:val="444444"/>
          <w:sz w:val="24"/>
          <w:szCs w:val="24"/>
          <w:lang w:eastAsia="ru-RU"/>
        </w:rPr>
        <w:t xml:space="preserve"> образовательным программам среднего общего и среднего профессионального образования в случаях, установленных настоящим Федеральным законом.</w:t>
      </w:r>
      <w:r w:rsidRPr="00FA5786">
        <w:rPr>
          <w:rFonts w:ascii="Arial" w:eastAsia="Times New Roman" w:hAnsi="Arial" w:cs="Arial"/>
          <w:color w:val="444444"/>
          <w:sz w:val="24"/>
          <w:szCs w:val="24"/>
          <w:lang w:eastAsia="ru-RU"/>
        </w:rPr>
        <w:br/>
      </w:r>
    </w:p>
    <w:p w:rsidR="00FA5786" w:rsidRPr="00FA5786" w:rsidRDefault="00FA5786" w:rsidP="00FA5786">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FA5786">
        <w:rPr>
          <w:rFonts w:ascii="Arial" w:eastAsia="Times New Roman" w:hAnsi="Arial" w:cs="Arial"/>
          <w:color w:val="444444"/>
          <w:sz w:val="24"/>
          <w:szCs w:val="24"/>
          <w:lang w:eastAsia="ru-RU"/>
        </w:rPr>
        <w:t>5. При проведении эксперимента законодательство об образовании применяется с учетом особенностей, установленных настоящим Федеральным законом.</w:t>
      </w:r>
      <w:r w:rsidRPr="00FA5786">
        <w:rPr>
          <w:rFonts w:ascii="Arial" w:eastAsia="Times New Roman" w:hAnsi="Arial" w:cs="Arial"/>
          <w:color w:val="444444"/>
          <w:sz w:val="24"/>
          <w:szCs w:val="24"/>
          <w:lang w:eastAsia="ru-RU"/>
        </w:rPr>
        <w:br/>
      </w:r>
    </w:p>
    <w:p w:rsidR="00FA5786" w:rsidRPr="00FA5786" w:rsidRDefault="00FA5786" w:rsidP="00FA5786">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FA5786">
        <w:rPr>
          <w:rFonts w:ascii="Arial" w:eastAsia="Times New Roman" w:hAnsi="Arial" w:cs="Arial"/>
          <w:color w:val="444444"/>
          <w:sz w:val="24"/>
          <w:szCs w:val="24"/>
          <w:lang w:eastAsia="ru-RU"/>
        </w:rPr>
        <w:t>6. Финансовое обеспечение расходных обязательств, возникающих в связи с проведением эксперимента, осуществляется за счет бюджетных ассигнований бюджетов субъектов Российской Федерации, участвующих в эксперименте.</w:t>
      </w:r>
      <w:r w:rsidRPr="00FA5786">
        <w:rPr>
          <w:rFonts w:ascii="Arial" w:eastAsia="Times New Roman" w:hAnsi="Arial" w:cs="Arial"/>
          <w:color w:val="444444"/>
          <w:sz w:val="24"/>
          <w:szCs w:val="24"/>
          <w:lang w:eastAsia="ru-RU"/>
        </w:rPr>
        <w:br/>
      </w:r>
    </w:p>
    <w:p w:rsidR="00FA5786" w:rsidRPr="00FA5786" w:rsidRDefault="00FA5786" w:rsidP="00FA5786">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FA5786">
        <w:rPr>
          <w:rFonts w:ascii="Arial" w:eastAsia="Times New Roman" w:hAnsi="Arial" w:cs="Arial"/>
          <w:color w:val="444444"/>
          <w:sz w:val="24"/>
          <w:szCs w:val="24"/>
          <w:lang w:eastAsia="ru-RU"/>
        </w:rPr>
        <w:t>7. Эксперимент проводится до 31 декабря 2029 года.</w:t>
      </w:r>
    </w:p>
    <w:p w:rsidR="00FA5786" w:rsidRPr="00FA5786" w:rsidRDefault="00FA5786" w:rsidP="00FA5786">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FA5786">
        <w:rPr>
          <w:rFonts w:ascii="Arial" w:eastAsia="Times New Roman" w:hAnsi="Arial" w:cs="Arial"/>
          <w:color w:val="444444"/>
          <w:sz w:val="24"/>
          <w:szCs w:val="24"/>
          <w:lang w:eastAsia="ru-RU"/>
        </w:rPr>
        <w:t>(Часть в редакции, введенной в действие </w:t>
      </w:r>
      <w:hyperlink r:id="rId7" w:anchor="6560IO" w:history="1">
        <w:r w:rsidRPr="00FA5786">
          <w:rPr>
            <w:rFonts w:ascii="Arial" w:eastAsia="Times New Roman" w:hAnsi="Arial" w:cs="Arial"/>
            <w:color w:val="2C4B99"/>
            <w:sz w:val="24"/>
            <w:szCs w:val="24"/>
            <w:u w:val="single"/>
            <w:lang w:eastAsia="ru-RU"/>
          </w:rPr>
          <w:t>Федеральным законом от 29 декабря 2025 года N 571-ФЗ</w:t>
        </w:r>
      </w:hyperlink>
      <w:r w:rsidRPr="00FA5786">
        <w:rPr>
          <w:rFonts w:ascii="Arial" w:eastAsia="Times New Roman" w:hAnsi="Arial" w:cs="Arial"/>
          <w:color w:val="444444"/>
          <w:sz w:val="24"/>
          <w:szCs w:val="24"/>
          <w:lang w:eastAsia="ru-RU"/>
        </w:rPr>
        <w:t>. - См. </w:t>
      </w:r>
      <w:hyperlink r:id="rId8" w:anchor="65E0IS" w:history="1">
        <w:r w:rsidRPr="00FA5786">
          <w:rPr>
            <w:rFonts w:ascii="Arial" w:eastAsia="Times New Roman" w:hAnsi="Arial" w:cs="Arial"/>
            <w:color w:val="2C4B99"/>
            <w:sz w:val="24"/>
            <w:szCs w:val="24"/>
            <w:u w:val="single"/>
            <w:lang w:eastAsia="ru-RU"/>
          </w:rPr>
          <w:t>предыдущую редакцию</w:t>
        </w:r>
      </w:hyperlink>
      <w:r w:rsidRPr="00FA5786">
        <w:rPr>
          <w:rFonts w:ascii="Arial" w:eastAsia="Times New Roman" w:hAnsi="Arial" w:cs="Arial"/>
          <w:color w:val="444444"/>
          <w:sz w:val="24"/>
          <w:szCs w:val="24"/>
          <w:lang w:eastAsia="ru-RU"/>
        </w:rPr>
        <w:t>)</w:t>
      </w:r>
      <w:r w:rsidRPr="00FA5786">
        <w:rPr>
          <w:rFonts w:ascii="Arial" w:eastAsia="Times New Roman" w:hAnsi="Arial" w:cs="Arial"/>
          <w:color w:val="444444"/>
          <w:sz w:val="24"/>
          <w:szCs w:val="24"/>
          <w:lang w:eastAsia="ru-RU"/>
        </w:rPr>
        <w:br/>
      </w:r>
    </w:p>
    <w:p w:rsidR="00FA5786" w:rsidRPr="00FA5786" w:rsidRDefault="00FA5786" w:rsidP="00FA5786">
      <w:pPr>
        <w:shd w:val="clear" w:color="auto" w:fill="FFFFFF"/>
        <w:spacing w:after="240" w:line="240" w:lineRule="auto"/>
        <w:jc w:val="center"/>
        <w:textAlignment w:val="baseline"/>
        <w:outlineLvl w:val="2"/>
        <w:rPr>
          <w:rFonts w:ascii="Arial" w:eastAsia="Times New Roman" w:hAnsi="Arial" w:cs="Arial"/>
          <w:b/>
          <w:bCs/>
          <w:color w:val="444444"/>
          <w:sz w:val="24"/>
          <w:szCs w:val="24"/>
          <w:lang w:eastAsia="ru-RU"/>
        </w:rPr>
      </w:pPr>
      <w:r w:rsidRPr="00FA5786">
        <w:rPr>
          <w:rFonts w:ascii="Arial" w:eastAsia="Times New Roman" w:hAnsi="Arial" w:cs="Arial"/>
          <w:b/>
          <w:bCs/>
          <w:color w:val="444444"/>
          <w:sz w:val="24"/>
          <w:szCs w:val="24"/>
          <w:lang w:eastAsia="ru-RU"/>
        </w:rPr>
        <w:t>Статья 2. Государственная итоговая аттестация по образовательным программам основного общего образования и выдача документов об образовании</w:t>
      </w:r>
    </w:p>
    <w:p w:rsidR="00FA5786" w:rsidRPr="00FA5786" w:rsidRDefault="00FA5786" w:rsidP="00FA5786">
      <w:pPr>
        <w:shd w:val="clear" w:color="auto" w:fill="FFFFFF"/>
        <w:spacing w:after="0" w:line="240" w:lineRule="auto"/>
        <w:textAlignment w:val="baseline"/>
        <w:rPr>
          <w:rFonts w:ascii="Arial" w:eastAsia="Times New Roman" w:hAnsi="Arial" w:cs="Arial"/>
          <w:color w:val="444444"/>
          <w:sz w:val="24"/>
          <w:szCs w:val="24"/>
          <w:lang w:eastAsia="ru-RU"/>
        </w:rPr>
      </w:pPr>
      <w:r w:rsidRPr="00FA5786">
        <w:rPr>
          <w:rFonts w:ascii="Arial" w:eastAsia="Times New Roman" w:hAnsi="Arial" w:cs="Arial"/>
          <w:color w:val="444444"/>
          <w:sz w:val="24"/>
          <w:szCs w:val="24"/>
          <w:lang w:eastAsia="ru-RU"/>
        </w:rPr>
        <w:t> </w:t>
      </w:r>
      <w:r w:rsidRPr="00FA5786">
        <w:rPr>
          <w:rFonts w:ascii="Arial" w:eastAsia="Times New Roman" w:hAnsi="Arial" w:cs="Arial"/>
          <w:color w:val="444444"/>
          <w:sz w:val="24"/>
          <w:szCs w:val="24"/>
          <w:lang w:eastAsia="ru-RU"/>
        </w:rPr>
        <w:br/>
      </w:r>
    </w:p>
    <w:p w:rsidR="00FA5786" w:rsidRPr="00FA5786" w:rsidRDefault="00FA5786" w:rsidP="00FA5786">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FA5786">
        <w:rPr>
          <w:rFonts w:ascii="Arial" w:eastAsia="Times New Roman" w:hAnsi="Arial" w:cs="Arial"/>
          <w:color w:val="444444"/>
          <w:sz w:val="24"/>
          <w:szCs w:val="24"/>
          <w:lang w:eastAsia="ru-RU"/>
        </w:rPr>
        <w:t xml:space="preserve">1. </w:t>
      </w:r>
      <w:proofErr w:type="gramStart"/>
      <w:r w:rsidRPr="00FA5786">
        <w:rPr>
          <w:rFonts w:ascii="Arial" w:eastAsia="Times New Roman" w:hAnsi="Arial" w:cs="Arial"/>
          <w:color w:val="444444"/>
          <w:sz w:val="24"/>
          <w:szCs w:val="24"/>
          <w:lang w:eastAsia="ru-RU"/>
        </w:rPr>
        <w:t>Государственная итоговая аттестация по образовательным программам основного общего образования проводится в форме основного государственного экзамена, а также в иных формах, которые могут устанавливаться для отдельных категорий лиц в соответствии с </w:t>
      </w:r>
      <w:hyperlink r:id="rId9" w:anchor="7D20K3" w:history="1">
        <w:r w:rsidRPr="00FA5786">
          <w:rPr>
            <w:rFonts w:ascii="Arial" w:eastAsia="Times New Roman" w:hAnsi="Arial" w:cs="Arial"/>
            <w:color w:val="2C4B99"/>
            <w:sz w:val="24"/>
            <w:szCs w:val="24"/>
            <w:u w:val="single"/>
            <w:lang w:eastAsia="ru-RU"/>
          </w:rPr>
          <w:t>Федеральным законом от 29 декабря 2012 года № 273-ФЗ "Об образовании в Российской Федерации"</w:t>
        </w:r>
      </w:hyperlink>
      <w:r w:rsidRPr="00FA5786">
        <w:rPr>
          <w:rFonts w:ascii="Arial" w:eastAsia="Times New Roman" w:hAnsi="Arial" w:cs="Arial"/>
          <w:color w:val="444444"/>
          <w:sz w:val="24"/>
          <w:szCs w:val="24"/>
          <w:lang w:eastAsia="ru-RU"/>
        </w:rPr>
        <w:t>. Формы, порядок и сроки проведения государственной итоговой аттестации по образовательным программам основного общего образования устанавливаются в соответствии</w:t>
      </w:r>
      <w:proofErr w:type="gramEnd"/>
      <w:r w:rsidRPr="00FA5786">
        <w:rPr>
          <w:rFonts w:ascii="Arial" w:eastAsia="Times New Roman" w:hAnsi="Arial" w:cs="Arial"/>
          <w:color w:val="444444"/>
          <w:sz w:val="24"/>
          <w:szCs w:val="24"/>
          <w:lang w:eastAsia="ru-RU"/>
        </w:rPr>
        <w:t xml:space="preserve"> с указанным Федеральным законом.</w:t>
      </w:r>
      <w:r w:rsidRPr="00FA5786">
        <w:rPr>
          <w:rFonts w:ascii="Arial" w:eastAsia="Times New Roman" w:hAnsi="Arial" w:cs="Arial"/>
          <w:color w:val="444444"/>
          <w:sz w:val="24"/>
          <w:szCs w:val="24"/>
          <w:lang w:eastAsia="ru-RU"/>
        </w:rPr>
        <w:br/>
      </w:r>
    </w:p>
    <w:p w:rsidR="00FA5786" w:rsidRPr="00FA5786" w:rsidRDefault="00FA5786" w:rsidP="00FA5786">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FA5786">
        <w:rPr>
          <w:rFonts w:ascii="Arial" w:eastAsia="Times New Roman" w:hAnsi="Arial" w:cs="Arial"/>
          <w:color w:val="444444"/>
          <w:sz w:val="24"/>
          <w:szCs w:val="24"/>
          <w:lang w:eastAsia="ru-RU"/>
        </w:rPr>
        <w:t xml:space="preserve">2. Государственная итоговая аттестация по образовательным программам основного общего образования проводится по обязательным учебным предметам "Русский язык" и "Математика". </w:t>
      </w:r>
      <w:proofErr w:type="gramStart"/>
      <w:r w:rsidRPr="00FA5786">
        <w:rPr>
          <w:rFonts w:ascii="Arial" w:eastAsia="Times New Roman" w:hAnsi="Arial" w:cs="Arial"/>
          <w:color w:val="444444"/>
          <w:sz w:val="24"/>
          <w:szCs w:val="24"/>
          <w:lang w:eastAsia="ru-RU"/>
        </w:rPr>
        <w:t>Обучающиеся, завершающие освоение соответствующих образовательных программ, вправе пройти государственную итоговую аттестацию по двум другим учебным предметам по своему выбору из перечня учебных предметов, указанного в </w:t>
      </w:r>
      <w:hyperlink r:id="rId10" w:anchor="7DK0KB" w:history="1">
        <w:r w:rsidRPr="00FA5786">
          <w:rPr>
            <w:rFonts w:ascii="Arial" w:eastAsia="Times New Roman" w:hAnsi="Arial" w:cs="Arial"/>
            <w:color w:val="2C4B99"/>
            <w:sz w:val="24"/>
            <w:szCs w:val="24"/>
            <w:u w:val="single"/>
            <w:lang w:eastAsia="ru-RU"/>
          </w:rPr>
          <w:t>части 2 статьи 3 настоящего Федерального закона</w:t>
        </w:r>
      </w:hyperlink>
      <w:r w:rsidRPr="00FA5786">
        <w:rPr>
          <w:rFonts w:ascii="Arial" w:eastAsia="Times New Roman" w:hAnsi="Arial" w:cs="Arial"/>
          <w:color w:val="444444"/>
          <w:sz w:val="24"/>
          <w:szCs w:val="24"/>
          <w:lang w:eastAsia="ru-RU"/>
        </w:rPr>
        <w:t>, для предоставления результатов государственной итоговой аттестации при приеме на обучение по образовательным программам среднего общего или среднего профессионального образования.</w:t>
      </w:r>
      <w:r w:rsidRPr="00FA5786">
        <w:rPr>
          <w:rFonts w:ascii="Arial" w:eastAsia="Times New Roman" w:hAnsi="Arial" w:cs="Arial"/>
          <w:color w:val="444444"/>
          <w:sz w:val="24"/>
          <w:szCs w:val="24"/>
          <w:lang w:eastAsia="ru-RU"/>
        </w:rPr>
        <w:br/>
      </w:r>
      <w:proofErr w:type="gramEnd"/>
    </w:p>
    <w:p w:rsidR="00FA5786" w:rsidRPr="00FA5786" w:rsidRDefault="00FA5786" w:rsidP="00FA5786">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FA5786">
        <w:rPr>
          <w:rFonts w:ascii="Arial" w:eastAsia="Times New Roman" w:hAnsi="Arial" w:cs="Arial"/>
          <w:color w:val="444444"/>
          <w:sz w:val="24"/>
          <w:szCs w:val="24"/>
          <w:lang w:eastAsia="ru-RU"/>
        </w:rPr>
        <w:t>3. Лицам, успешно прошедшим государственную итоговую аттестацию по обязательным учебным предметам "Русский язык" и "Математика", выдаются документы об образовании (аттестат об основном общем образовании).</w:t>
      </w:r>
      <w:r w:rsidRPr="00FA5786">
        <w:rPr>
          <w:rFonts w:ascii="Arial" w:eastAsia="Times New Roman" w:hAnsi="Arial" w:cs="Arial"/>
          <w:color w:val="444444"/>
          <w:sz w:val="24"/>
          <w:szCs w:val="24"/>
          <w:lang w:eastAsia="ru-RU"/>
        </w:rPr>
        <w:br/>
      </w:r>
    </w:p>
    <w:p w:rsidR="00FA5786" w:rsidRPr="00FA5786" w:rsidRDefault="00FA5786" w:rsidP="00FA5786">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FA5786">
        <w:rPr>
          <w:rFonts w:ascii="Arial" w:eastAsia="Times New Roman" w:hAnsi="Arial" w:cs="Arial"/>
          <w:color w:val="444444"/>
          <w:sz w:val="24"/>
          <w:szCs w:val="24"/>
          <w:lang w:eastAsia="ru-RU"/>
        </w:rPr>
        <w:t xml:space="preserve">4. </w:t>
      </w:r>
      <w:proofErr w:type="gramStart"/>
      <w:r w:rsidRPr="00FA5786">
        <w:rPr>
          <w:rFonts w:ascii="Arial" w:eastAsia="Times New Roman" w:hAnsi="Arial" w:cs="Arial"/>
          <w:color w:val="444444"/>
          <w:sz w:val="24"/>
          <w:szCs w:val="24"/>
          <w:lang w:eastAsia="ru-RU"/>
        </w:rPr>
        <w:t xml:space="preserve">Сведения о результатах государственной итоговой аттестации по образовательной программе основного общего образования лиц, освоивших эту программу в организациях, осуществляющих образовательную деятельность, расположенных на территориях субъектов Российской Федерации, не участвующих в эксперименте, и претендующих на прием на обучение по образовательным программам среднего общего образования или среднего профессионального образования в государственные или муниципальные </w:t>
      </w:r>
      <w:r w:rsidRPr="00FA5786">
        <w:rPr>
          <w:rFonts w:ascii="Arial" w:eastAsia="Times New Roman" w:hAnsi="Arial" w:cs="Arial"/>
          <w:color w:val="444444"/>
          <w:sz w:val="24"/>
          <w:szCs w:val="24"/>
          <w:lang w:eastAsia="ru-RU"/>
        </w:rPr>
        <w:lastRenderedPageBreak/>
        <w:t>образовательные организации, расположенные на территории субъекта Российской Федерации, участвующего</w:t>
      </w:r>
      <w:proofErr w:type="gramEnd"/>
      <w:r w:rsidRPr="00FA5786">
        <w:rPr>
          <w:rFonts w:ascii="Arial" w:eastAsia="Times New Roman" w:hAnsi="Arial" w:cs="Arial"/>
          <w:color w:val="444444"/>
          <w:sz w:val="24"/>
          <w:szCs w:val="24"/>
          <w:lang w:eastAsia="ru-RU"/>
        </w:rPr>
        <w:t xml:space="preserve"> в эксперименте, предоставляются в соответствующий исполнительный орган субъекта Российской Федерации, осуществляющий государственное управление в сфере образования, в порядке, установленном федеральным органом исполнительной власти, осуществляющим функции по контролю и надзору в сфере образования и науки, в рамках межведомственного информационного взаимодействия.</w:t>
      </w:r>
      <w:r w:rsidRPr="00FA5786">
        <w:rPr>
          <w:rFonts w:ascii="Arial" w:eastAsia="Times New Roman" w:hAnsi="Arial" w:cs="Arial"/>
          <w:color w:val="444444"/>
          <w:sz w:val="24"/>
          <w:szCs w:val="24"/>
          <w:lang w:eastAsia="ru-RU"/>
        </w:rPr>
        <w:br/>
      </w:r>
    </w:p>
    <w:p w:rsidR="00FA5786" w:rsidRPr="00FA5786" w:rsidRDefault="00FA5786" w:rsidP="00FA5786">
      <w:pPr>
        <w:shd w:val="clear" w:color="auto" w:fill="FFFFFF"/>
        <w:spacing w:after="240" w:line="240" w:lineRule="auto"/>
        <w:jc w:val="center"/>
        <w:textAlignment w:val="baseline"/>
        <w:outlineLvl w:val="2"/>
        <w:rPr>
          <w:rFonts w:ascii="Arial" w:eastAsia="Times New Roman" w:hAnsi="Arial" w:cs="Arial"/>
          <w:b/>
          <w:bCs/>
          <w:color w:val="444444"/>
          <w:sz w:val="24"/>
          <w:szCs w:val="24"/>
          <w:lang w:eastAsia="ru-RU"/>
        </w:rPr>
      </w:pPr>
      <w:r w:rsidRPr="00FA5786">
        <w:rPr>
          <w:rFonts w:ascii="Arial" w:eastAsia="Times New Roman" w:hAnsi="Arial" w:cs="Arial"/>
          <w:b/>
          <w:bCs/>
          <w:color w:val="444444"/>
          <w:sz w:val="24"/>
          <w:szCs w:val="24"/>
          <w:lang w:eastAsia="ru-RU"/>
        </w:rPr>
        <w:t xml:space="preserve">Статья 3. Прием на </w:t>
      </w:r>
      <w:proofErr w:type="gramStart"/>
      <w:r w:rsidRPr="00FA5786">
        <w:rPr>
          <w:rFonts w:ascii="Arial" w:eastAsia="Times New Roman" w:hAnsi="Arial" w:cs="Arial"/>
          <w:b/>
          <w:bCs/>
          <w:color w:val="444444"/>
          <w:sz w:val="24"/>
          <w:szCs w:val="24"/>
          <w:lang w:eastAsia="ru-RU"/>
        </w:rPr>
        <w:t>обучение по</w:t>
      </w:r>
      <w:proofErr w:type="gramEnd"/>
      <w:r w:rsidRPr="00FA5786">
        <w:rPr>
          <w:rFonts w:ascii="Arial" w:eastAsia="Times New Roman" w:hAnsi="Arial" w:cs="Arial"/>
          <w:b/>
          <w:bCs/>
          <w:color w:val="444444"/>
          <w:sz w:val="24"/>
          <w:szCs w:val="24"/>
          <w:lang w:eastAsia="ru-RU"/>
        </w:rPr>
        <w:t xml:space="preserve"> образовательным программам среднего общего образования</w:t>
      </w:r>
    </w:p>
    <w:p w:rsidR="00FA5786" w:rsidRPr="00FA5786" w:rsidRDefault="00FA5786" w:rsidP="00FA5786">
      <w:pPr>
        <w:shd w:val="clear" w:color="auto" w:fill="FFFFFF"/>
        <w:spacing w:after="0" w:line="240" w:lineRule="auto"/>
        <w:textAlignment w:val="baseline"/>
        <w:rPr>
          <w:rFonts w:ascii="Arial" w:eastAsia="Times New Roman" w:hAnsi="Arial" w:cs="Arial"/>
          <w:color w:val="444444"/>
          <w:sz w:val="24"/>
          <w:szCs w:val="24"/>
          <w:lang w:eastAsia="ru-RU"/>
        </w:rPr>
      </w:pPr>
      <w:r w:rsidRPr="00FA5786">
        <w:rPr>
          <w:rFonts w:ascii="Arial" w:eastAsia="Times New Roman" w:hAnsi="Arial" w:cs="Arial"/>
          <w:color w:val="444444"/>
          <w:sz w:val="24"/>
          <w:szCs w:val="24"/>
          <w:lang w:eastAsia="ru-RU"/>
        </w:rPr>
        <w:t> </w:t>
      </w:r>
      <w:r w:rsidRPr="00FA5786">
        <w:rPr>
          <w:rFonts w:ascii="Arial" w:eastAsia="Times New Roman" w:hAnsi="Arial" w:cs="Arial"/>
          <w:color w:val="444444"/>
          <w:sz w:val="24"/>
          <w:szCs w:val="24"/>
          <w:lang w:eastAsia="ru-RU"/>
        </w:rPr>
        <w:br/>
      </w:r>
    </w:p>
    <w:p w:rsidR="00FA5786" w:rsidRPr="00FA5786" w:rsidRDefault="00FA5786" w:rsidP="00FA5786">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FA5786">
        <w:rPr>
          <w:rFonts w:ascii="Arial" w:eastAsia="Times New Roman" w:hAnsi="Arial" w:cs="Arial"/>
          <w:color w:val="444444"/>
          <w:sz w:val="24"/>
          <w:szCs w:val="24"/>
          <w:lang w:eastAsia="ru-RU"/>
        </w:rPr>
        <w:t xml:space="preserve">1. </w:t>
      </w:r>
      <w:proofErr w:type="gramStart"/>
      <w:r w:rsidRPr="00FA5786">
        <w:rPr>
          <w:rFonts w:ascii="Arial" w:eastAsia="Times New Roman" w:hAnsi="Arial" w:cs="Arial"/>
          <w:color w:val="444444"/>
          <w:sz w:val="24"/>
          <w:szCs w:val="24"/>
          <w:lang w:eastAsia="ru-RU"/>
        </w:rPr>
        <w:t>Прием на обучение по образовательным программам среднего общего образования в государственную или муниципальную образовательную организацию осуществляется на основании индивидуального отбора по результатам государственной итоговой аттестации по образовательным программам основного общего образования по четырем учебным предметам (по двум обязательным учебным предметам и по двум другим учебным предметам по выбору) в порядке, установленном исполнительным органом субъекта Российской Федерации, осуществляющим государственное управление в</w:t>
      </w:r>
      <w:proofErr w:type="gramEnd"/>
      <w:r w:rsidRPr="00FA5786">
        <w:rPr>
          <w:rFonts w:ascii="Arial" w:eastAsia="Times New Roman" w:hAnsi="Arial" w:cs="Arial"/>
          <w:color w:val="444444"/>
          <w:sz w:val="24"/>
          <w:szCs w:val="24"/>
          <w:lang w:eastAsia="ru-RU"/>
        </w:rPr>
        <w:t xml:space="preserve"> сфере образования.</w:t>
      </w:r>
      <w:r w:rsidRPr="00FA5786">
        <w:rPr>
          <w:rFonts w:ascii="Arial" w:eastAsia="Times New Roman" w:hAnsi="Arial" w:cs="Arial"/>
          <w:color w:val="444444"/>
          <w:sz w:val="24"/>
          <w:szCs w:val="24"/>
          <w:lang w:eastAsia="ru-RU"/>
        </w:rPr>
        <w:br/>
      </w:r>
    </w:p>
    <w:p w:rsidR="00FA5786" w:rsidRPr="00FA5786" w:rsidRDefault="00FA5786" w:rsidP="00FA5786">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FA5786">
        <w:rPr>
          <w:rFonts w:ascii="Arial" w:eastAsia="Times New Roman" w:hAnsi="Arial" w:cs="Arial"/>
          <w:color w:val="444444"/>
          <w:sz w:val="24"/>
          <w:szCs w:val="24"/>
          <w:lang w:eastAsia="ru-RU"/>
        </w:rPr>
        <w:t xml:space="preserve">2. </w:t>
      </w:r>
      <w:proofErr w:type="gramStart"/>
      <w:r w:rsidRPr="00FA5786">
        <w:rPr>
          <w:rFonts w:ascii="Arial" w:eastAsia="Times New Roman" w:hAnsi="Arial" w:cs="Arial"/>
          <w:color w:val="444444"/>
          <w:sz w:val="24"/>
          <w:szCs w:val="24"/>
          <w:lang w:eastAsia="ru-RU"/>
        </w:rPr>
        <w:t>Перечень учебных предметов, результаты государственной итоговой аттестации по которым учитываются при приеме на обучение по образовательным программам среднего общего образования, и минимальные значения результатов государственной итоговой аттестации для приема на обучение по образовательным программам среднего общего образования в государственную или муниципальную образовательную организацию определяются в порядке, установленном исполнительным органом субъекта Российской Федерации, осуществляющим государственное управление в сфере образования.</w:t>
      </w:r>
      <w:r w:rsidRPr="00FA5786">
        <w:rPr>
          <w:rFonts w:ascii="Arial" w:eastAsia="Times New Roman" w:hAnsi="Arial" w:cs="Arial"/>
          <w:color w:val="444444"/>
          <w:sz w:val="24"/>
          <w:szCs w:val="24"/>
          <w:lang w:eastAsia="ru-RU"/>
        </w:rPr>
        <w:br/>
      </w:r>
      <w:proofErr w:type="gramEnd"/>
    </w:p>
    <w:p w:rsidR="00FA5786" w:rsidRPr="00FA5786" w:rsidRDefault="00FA5786" w:rsidP="00FA5786">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FA5786">
        <w:rPr>
          <w:rFonts w:ascii="Arial" w:eastAsia="Times New Roman" w:hAnsi="Arial" w:cs="Arial"/>
          <w:color w:val="444444"/>
          <w:sz w:val="24"/>
          <w:szCs w:val="24"/>
          <w:lang w:eastAsia="ru-RU"/>
        </w:rPr>
        <w:t xml:space="preserve">3. </w:t>
      </w:r>
      <w:proofErr w:type="gramStart"/>
      <w:r w:rsidRPr="00FA5786">
        <w:rPr>
          <w:rFonts w:ascii="Arial" w:eastAsia="Times New Roman" w:hAnsi="Arial" w:cs="Arial"/>
          <w:color w:val="444444"/>
          <w:sz w:val="24"/>
          <w:szCs w:val="24"/>
          <w:lang w:eastAsia="ru-RU"/>
        </w:rPr>
        <w:t>Лица, получившие основное общее образование в 2025-2029 годах в государственных и муниципальных образовательных организациях, расположенных на территории субъекта Российской Федерации, участвующего в эксперименте, и не набравшие минимальных значений результатов государственной итоговой аттестации для приема на обучение по образовательной программе среднего общего образования, имеют преимущественное право приема в государственные образовательные организации этого субъекта Российской Федерации для обучения по образовательным программам среднего</w:t>
      </w:r>
      <w:proofErr w:type="gramEnd"/>
      <w:r w:rsidRPr="00FA5786">
        <w:rPr>
          <w:rFonts w:ascii="Arial" w:eastAsia="Times New Roman" w:hAnsi="Arial" w:cs="Arial"/>
          <w:color w:val="444444"/>
          <w:sz w:val="24"/>
          <w:szCs w:val="24"/>
          <w:lang w:eastAsia="ru-RU"/>
        </w:rPr>
        <w:t xml:space="preserve"> профессионального образования за счет бюджетных ассигнований бюджета субъекта Российской Федерации.</w:t>
      </w:r>
    </w:p>
    <w:p w:rsidR="00FA5786" w:rsidRPr="00FA5786" w:rsidRDefault="00FA5786" w:rsidP="00FA5786">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FA5786">
        <w:rPr>
          <w:rFonts w:ascii="Arial" w:eastAsia="Times New Roman" w:hAnsi="Arial" w:cs="Arial"/>
          <w:color w:val="444444"/>
          <w:sz w:val="24"/>
          <w:szCs w:val="24"/>
          <w:lang w:eastAsia="ru-RU"/>
        </w:rPr>
        <w:t>(Часть в редакции, введенной в действие </w:t>
      </w:r>
      <w:hyperlink r:id="rId11" w:anchor="6580IP" w:history="1">
        <w:r w:rsidRPr="00FA5786">
          <w:rPr>
            <w:rFonts w:ascii="Arial" w:eastAsia="Times New Roman" w:hAnsi="Arial" w:cs="Arial"/>
            <w:color w:val="2C4B99"/>
            <w:sz w:val="24"/>
            <w:szCs w:val="24"/>
            <w:u w:val="single"/>
            <w:lang w:eastAsia="ru-RU"/>
          </w:rPr>
          <w:t>Федеральным законом от 29 декабря 2025 года N 571-ФЗ</w:t>
        </w:r>
      </w:hyperlink>
      <w:r w:rsidRPr="00FA5786">
        <w:rPr>
          <w:rFonts w:ascii="Arial" w:eastAsia="Times New Roman" w:hAnsi="Arial" w:cs="Arial"/>
          <w:color w:val="444444"/>
          <w:sz w:val="24"/>
          <w:szCs w:val="24"/>
          <w:lang w:eastAsia="ru-RU"/>
        </w:rPr>
        <w:t>. - См. </w:t>
      </w:r>
      <w:hyperlink r:id="rId12" w:anchor="7DM0KC" w:history="1">
        <w:r w:rsidRPr="00FA5786">
          <w:rPr>
            <w:rFonts w:ascii="Arial" w:eastAsia="Times New Roman" w:hAnsi="Arial" w:cs="Arial"/>
            <w:color w:val="2C4B99"/>
            <w:sz w:val="24"/>
            <w:szCs w:val="24"/>
            <w:u w:val="single"/>
            <w:lang w:eastAsia="ru-RU"/>
          </w:rPr>
          <w:t>предыдущую редакцию</w:t>
        </w:r>
      </w:hyperlink>
      <w:r w:rsidRPr="00FA5786">
        <w:rPr>
          <w:rFonts w:ascii="Arial" w:eastAsia="Times New Roman" w:hAnsi="Arial" w:cs="Arial"/>
          <w:color w:val="444444"/>
          <w:sz w:val="24"/>
          <w:szCs w:val="24"/>
          <w:lang w:eastAsia="ru-RU"/>
        </w:rPr>
        <w:t>)</w:t>
      </w:r>
      <w:r w:rsidRPr="00FA5786">
        <w:rPr>
          <w:rFonts w:ascii="Arial" w:eastAsia="Times New Roman" w:hAnsi="Arial" w:cs="Arial"/>
          <w:color w:val="444444"/>
          <w:sz w:val="24"/>
          <w:szCs w:val="24"/>
          <w:lang w:eastAsia="ru-RU"/>
        </w:rPr>
        <w:br/>
      </w:r>
    </w:p>
    <w:p w:rsidR="00FA5786" w:rsidRPr="00FA5786" w:rsidRDefault="00FA5786" w:rsidP="00FA5786">
      <w:pPr>
        <w:shd w:val="clear" w:color="auto" w:fill="FFFFFF"/>
        <w:spacing w:after="240" w:line="240" w:lineRule="auto"/>
        <w:jc w:val="center"/>
        <w:textAlignment w:val="baseline"/>
        <w:outlineLvl w:val="2"/>
        <w:rPr>
          <w:rFonts w:ascii="Arial" w:eastAsia="Times New Roman" w:hAnsi="Arial" w:cs="Arial"/>
          <w:b/>
          <w:bCs/>
          <w:color w:val="444444"/>
          <w:sz w:val="24"/>
          <w:szCs w:val="24"/>
          <w:lang w:eastAsia="ru-RU"/>
        </w:rPr>
      </w:pPr>
      <w:r w:rsidRPr="00FA5786">
        <w:rPr>
          <w:rFonts w:ascii="Arial" w:eastAsia="Times New Roman" w:hAnsi="Arial" w:cs="Arial"/>
          <w:b/>
          <w:bCs/>
          <w:color w:val="444444"/>
          <w:sz w:val="24"/>
          <w:szCs w:val="24"/>
          <w:lang w:eastAsia="ru-RU"/>
        </w:rPr>
        <w:t xml:space="preserve">Статья 4. Прием на </w:t>
      </w:r>
      <w:proofErr w:type="gramStart"/>
      <w:r w:rsidRPr="00FA5786">
        <w:rPr>
          <w:rFonts w:ascii="Arial" w:eastAsia="Times New Roman" w:hAnsi="Arial" w:cs="Arial"/>
          <w:b/>
          <w:bCs/>
          <w:color w:val="444444"/>
          <w:sz w:val="24"/>
          <w:szCs w:val="24"/>
          <w:lang w:eastAsia="ru-RU"/>
        </w:rPr>
        <w:t>обучение по</w:t>
      </w:r>
      <w:proofErr w:type="gramEnd"/>
      <w:r w:rsidRPr="00FA5786">
        <w:rPr>
          <w:rFonts w:ascii="Arial" w:eastAsia="Times New Roman" w:hAnsi="Arial" w:cs="Arial"/>
          <w:b/>
          <w:bCs/>
          <w:color w:val="444444"/>
          <w:sz w:val="24"/>
          <w:szCs w:val="24"/>
          <w:lang w:eastAsia="ru-RU"/>
        </w:rPr>
        <w:t xml:space="preserve"> образовательным программам среднего профессионального образования</w:t>
      </w:r>
    </w:p>
    <w:p w:rsidR="00FA5786" w:rsidRPr="00FA5786" w:rsidRDefault="00FA5786" w:rsidP="00FA5786">
      <w:pPr>
        <w:shd w:val="clear" w:color="auto" w:fill="FFFFFF"/>
        <w:spacing w:after="0" w:line="240" w:lineRule="auto"/>
        <w:textAlignment w:val="baseline"/>
        <w:rPr>
          <w:rFonts w:ascii="Arial" w:eastAsia="Times New Roman" w:hAnsi="Arial" w:cs="Arial"/>
          <w:color w:val="444444"/>
          <w:sz w:val="24"/>
          <w:szCs w:val="24"/>
          <w:lang w:eastAsia="ru-RU"/>
        </w:rPr>
      </w:pPr>
      <w:r w:rsidRPr="00FA5786">
        <w:rPr>
          <w:rFonts w:ascii="Arial" w:eastAsia="Times New Roman" w:hAnsi="Arial" w:cs="Arial"/>
          <w:color w:val="444444"/>
          <w:sz w:val="24"/>
          <w:szCs w:val="24"/>
          <w:lang w:eastAsia="ru-RU"/>
        </w:rPr>
        <w:t> </w:t>
      </w:r>
      <w:r w:rsidRPr="00FA5786">
        <w:rPr>
          <w:rFonts w:ascii="Arial" w:eastAsia="Times New Roman" w:hAnsi="Arial" w:cs="Arial"/>
          <w:color w:val="444444"/>
          <w:sz w:val="24"/>
          <w:szCs w:val="24"/>
          <w:lang w:eastAsia="ru-RU"/>
        </w:rPr>
        <w:br/>
      </w:r>
    </w:p>
    <w:p w:rsidR="00FA5786" w:rsidRPr="00FA5786" w:rsidRDefault="00FA5786" w:rsidP="00FA5786">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FA5786">
        <w:rPr>
          <w:rFonts w:ascii="Arial" w:eastAsia="Times New Roman" w:hAnsi="Arial" w:cs="Arial"/>
          <w:color w:val="444444"/>
          <w:sz w:val="24"/>
          <w:szCs w:val="24"/>
          <w:lang w:eastAsia="ru-RU"/>
        </w:rPr>
        <w:t xml:space="preserve">1. Прием в государственные образовательные организации субъекта Российской Федерации, участвующего в эксперименте, на </w:t>
      </w:r>
      <w:proofErr w:type="gramStart"/>
      <w:r w:rsidRPr="00FA5786">
        <w:rPr>
          <w:rFonts w:ascii="Arial" w:eastAsia="Times New Roman" w:hAnsi="Arial" w:cs="Arial"/>
          <w:color w:val="444444"/>
          <w:sz w:val="24"/>
          <w:szCs w:val="24"/>
          <w:lang w:eastAsia="ru-RU"/>
        </w:rPr>
        <w:t>обучение по</w:t>
      </w:r>
      <w:proofErr w:type="gramEnd"/>
      <w:r w:rsidRPr="00FA5786">
        <w:rPr>
          <w:rFonts w:ascii="Arial" w:eastAsia="Times New Roman" w:hAnsi="Arial" w:cs="Arial"/>
          <w:color w:val="444444"/>
          <w:sz w:val="24"/>
          <w:szCs w:val="24"/>
          <w:lang w:eastAsia="ru-RU"/>
        </w:rPr>
        <w:t xml:space="preserve"> образовательным программам среднего профессионального образования на базе </w:t>
      </w:r>
      <w:r w:rsidRPr="00FA5786">
        <w:rPr>
          <w:rFonts w:ascii="Arial" w:eastAsia="Times New Roman" w:hAnsi="Arial" w:cs="Arial"/>
          <w:color w:val="444444"/>
          <w:sz w:val="24"/>
          <w:szCs w:val="24"/>
          <w:lang w:eastAsia="ru-RU"/>
        </w:rPr>
        <w:lastRenderedPageBreak/>
        <w:t>основного общего образования осуществляется в порядке, установленном исполнительным органом субъекта Российской Федерации, осуществляющим государственное управление в сфере образования.</w:t>
      </w:r>
      <w:r w:rsidRPr="00FA5786">
        <w:rPr>
          <w:rFonts w:ascii="Arial" w:eastAsia="Times New Roman" w:hAnsi="Arial" w:cs="Arial"/>
          <w:color w:val="444444"/>
          <w:sz w:val="24"/>
          <w:szCs w:val="24"/>
          <w:lang w:eastAsia="ru-RU"/>
        </w:rPr>
        <w:br/>
      </w:r>
    </w:p>
    <w:p w:rsidR="00FA5786" w:rsidRPr="00FA5786" w:rsidRDefault="00FA5786" w:rsidP="00FA5786">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FA5786">
        <w:rPr>
          <w:rFonts w:ascii="Arial" w:eastAsia="Times New Roman" w:hAnsi="Arial" w:cs="Arial"/>
          <w:color w:val="444444"/>
          <w:sz w:val="24"/>
          <w:szCs w:val="24"/>
          <w:lang w:eastAsia="ru-RU"/>
        </w:rPr>
        <w:t xml:space="preserve">2. </w:t>
      </w:r>
      <w:proofErr w:type="gramStart"/>
      <w:r w:rsidRPr="00FA5786">
        <w:rPr>
          <w:rFonts w:ascii="Arial" w:eastAsia="Times New Roman" w:hAnsi="Arial" w:cs="Arial"/>
          <w:color w:val="444444"/>
          <w:sz w:val="24"/>
          <w:szCs w:val="24"/>
          <w:lang w:eastAsia="ru-RU"/>
        </w:rPr>
        <w:t>Порядок приема в государственные образовательные организации субъекта Российской Федерации на обучение по образовательным программам среднего профессионального образования, устанавливаемый в соответствии с </w:t>
      </w:r>
      <w:hyperlink r:id="rId13" w:anchor="7DA0K5" w:history="1">
        <w:r w:rsidRPr="00FA5786">
          <w:rPr>
            <w:rFonts w:ascii="Arial" w:eastAsia="Times New Roman" w:hAnsi="Arial" w:cs="Arial"/>
            <w:color w:val="2C4B99"/>
            <w:sz w:val="24"/>
            <w:szCs w:val="24"/>
            <w:u w:val="single"/>
            <w:lang w:eastAsia="ru-RU"/>
          </w:rPr>
          <w:t>частью 1 настоящей статьи</w:t>
        </w:r>
      </w:hyperlink>
      <w:r w:rsidRPr="00FA5786">
        <w:rPr>
          <w:rFonts w:ascii="Arial" w:eastAsia="Times New Roman" w:hAnsi="Arial" w:cs="Arial"/>
          <w:color w:val="444444"/>
          <w:sz w:val="24"/>
          <w:szCs w:val="24"/>
          <w:lang w:eastAsia="ru-RU"/>
        </w:rPr>
        <w:t>, должен предусматривать право на прием в приоритетном порядке лиц, указанных в </w:t>
      </w:r>
      <w:hyperlink r:id="rId14" w:anchor="BSI0PJ" w:history="1">
        <w:r w:rsidRPr="00FA5786">
          <w:rPr>
            <w:rFonts w:ascii="Arial" w:eastAsia="Times New Roman" w:hAnsi="Arial" w:cs="Arial"/>
            <w:color w:val="2C4B99"/>
            <w:sz w:val="24"/>
            <w:szCs w:val="24"/>
            <w:u w:val="single"/>
            <w:lang w:eastAsia="ru-RU"/>
          </w:rPr>
          <w:t>части 5_1 статьи 71 Федерального закона от 29 декабря 2012 года № 273-ФЗ "Об образовании в Российской Федерации"</w:t>
        </w:r>
      </w:hyperlink>
      <w:r w:rsidRPr="00FA5786">
        <w:rPr>
          <w:rFonts w:ascii="Arial" w:eastAsia="Times New Roman" w:hAnsi="Arial" w:cs="Arial"/>
          <w:color w:val="444444"/>
          <w:sz w:val="24"/>
          <w:szCs w:val="24"/>
          <w:lang w:eastAsia="ru-RU"/>
        </w:rPr>
        <w:t>, преимущественное право зачисления лиц, указанных в</w:t>
      </w:r>
      <w:proofErr w:type="gramEnd"/>
      <w:r w:rsidRPr="00FA5786">
        <w:rPr>
          <w:rFonts w:ascii="Arial" w:eastAsia="Times New Roman" w:hAnsi="Arial" w:cs="Arial"/>
          <w:color w:val="444444"/>
          <w:sz w:val="24"/>
          <w:szCs w:val="24"/>
          <w:lang w:eastAsia="ru-RU"/>
        </w:rPr>
        <w:t> </w:t>
      </w:r>
      <w:hyperlink r:id="rId15" w:anchor="BQM0P0" w:history="1">
        <w:proofErr w:type="gramStart"/>
        <w:r w:rsidRPr="00FA5786">
          <w:rPr>
            <w:rFonts w:ascii="Arial" w:eastAsia="Times New Roman" w:hAnsi="Arial" w:cs="Arial"/>
            <w:color w:val="2C4B99"/>
            <w:sz w:val="24"/>
            <w:szCs w:val="24"/>
            <w:u w:val="single"/>
            <w:lang w:eastAsia="ru-RU"/>
          </w:rPr>
          <w:t>пункте 3 части 5</w:t>
        </w:r>
      </w:hyperlink>
      <w:r w:rsidRPr="00FA5786">
        <w:rPr>
          <w:rFonts w:ascii="Arial" w:eastAsia="Times New Roman" w:hAnsi="Arial" w:cs="Arial"/>
          <w:color w:val="444444"/>
          <w:sz w:val="24"/>
          <w:szCs w:val="24"/>
          <w:lang w:eastAsia="ru-RU"/>
        </w:rPr>
        <w:t>, </w:t>
      </w:r>
      <w:hyperlink r:id="rId16" w:anchor="A8E0NC" w:history="1">
        <w:r w:rsidRPr="00FA5786">
          <w:rPr>
            <w:rFonts w:ascii="Arial" w:eastAsia="Times New Roman" w:hAnsi="Arial" w:cs="Arial"/>
            <w:color w:val="2C4B99"/>
            <w:sz w:val="24"/>
            <w:szCs w:val="24"/>
            <w:u w:val="single"/>
            <w:lang w:eastAsia="ru-RU"/>
          </w:rPr>
          <w:t>пунктах 1</w:t>
        </w:r>
      </w:hyperlink>
      <w:r w:rsidRPr="00FA5786">
        <w:rPr>
          <w:rFonts w:ascii="Arial" w:eastAsia="Times New Roman" w:hAnsi="Arial" w:cs="Arial"/>
          <w:color w:val="444444"/>
          <w:sz w:val="24"/>
          <w:szCs w:val="24"/>
          <w:lang w:eastAsia="ru-RU"/>
        </w:rPr>
        <w:t>-</w:t>
      </w:r>
      <w:hyperlink r:id="rId17" w:anchor="AA60NO" w:history="1">
        <w:r w:rsidRPr="00FA5786">
          <w:rPr>
            <w:rFonts w:ascii="Arial" w:eastAsia="Times New Roman" w:hAnsi="Arial" w:cs="Arial"/>
            <w:color w:val="2C4B99"/>
            <w:sz w:val="24"/>
            <w:szCs w:val="24"/>
            <w:u w:val="single"/>
            <w:lang w:eastAsia="ru-RU"/>
          </w:rPr>
          <w:t>13 части 7 статьи 71</w:t>
        </w:r>
      </w:hyperlink>
      <w:r w:rsidRPr="00FA5786">
        <w:rPr>
          <w:rFonts w:ascii="Arial" w:eastAsia="Times New Roman" w:hAnsi="Arial" w:cs="Arial"/>
          <w:color w:val="444444"/>
          <w:sz w:val="24"/>
          <w:szCs w:val="24"/>
          <w:lang w:eastAsia="ru-RU"/>
        </w:rPr>
        <w:t> указанного Федерального закона, лиц, получивших основное общее образование в 2025-2029 годах в государственных и муниципальных образовательных организациях, расположенных на территории субъекта Российской Федерации, участвующего в эксперименте, проведение вступительных испытаний при приеме на обучение по профессиям и специальностям, требующим у поступающих наличия определенных творческих способностей, физических и (или) психологических качеств</w:t>
      </w:r>
      <w:proofErr w:type="gramEnd"/>
      <w:r w:rsidRPr="00FA5786">
        <w:rPr>
          <w:rFonts w:ascii="Arial" w:eastAsia="Times New Roman" w:hAnsi="Arial" w:cs="Arial"/>
          <w:color w:val="444444"/>
          <w:sz w:val="24"/>
          <w:szCs w:val="24"/>
          <w:lang w:eastAsia="ru-RU"/>
        </w:rPr>
        <w:t>, а также порядок учета результатов государственной итоговой аттестации по образовательным программам основного общего образования и индивидуальных достижений поступающих.</w:t>
      </w:r>
    </w:p>
    <w:p w:rsidR="00FA5786" w:rsidRPr="00FA5786" w:rsidRDefault="00FA5786" w:rsidP="00FA5786">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FA5786">
        <w:rPr>
          <w:rFonts w:ascii="Arial" w:eastAsia="Times New Roman" w:hAnsi="Arial" w:cs="Arial"/>
          <w:color w:val="444444"/>
          <w:sz w:val="24"/>
          <w:szCs w:val="24"/>
          <w:lang w:eastAsia="ru-RU"/>
        </w:rPr>
        <w:t>(Часть в редакции, введенной в действие </w:t>
      </w:r>
      <w:hyperlink r:id="rId18" w:anchor="65C0IR" w:history="1">
        <w:r w:rsidRPr="00FA5786">
          <w:rPr>
            <w:rFonts w:ascii="Arial" w:eastAsia="Times New Roman" w:hAnsi="Arial" w:cs="Arial"/>
            <w:color w:val="2C4B99"/>
            <w:sz w:val="24"/>
            <w:szCs w:val="24"/>
            <w:u w:val="single"/>
            <w:lang w:eastAsia="ru-RU"/>
          </w:rPr>
          <w:t>Федеральным законом от 29 декабря 2025 года N 571-ФЗ</w:t>
        </w:r>
      </w:hyperlink>
      <w:r w:rsidRPr="00FA5786">
        <w:rPr>
          <w:rFonts w:ascii="Arial" w:eastAsia="Times New Roman" w:hAnsi="Arial" w:cs="Arial"/>
          <w:color w:val="444444"/>
          <w:sz w:val="24"/>
          <w:szCs w:val="24"/>
          <w:lang w:eastAsia="ru-RU"/>
        </w:rPr>
        <w:t>. - См. </w:t>
      </w:r>
      <w:hyperlink r:id="rId19" w:anchor="7DC0K6" w:history="1">
        <w:r w:rsidRPr="00FA5786">
          <w:rPr>
            <w:rFonts w:ascii="Arial" w:eastAsia="Times New Roman" w:hAnsi="Arial" w:cs="Arial"/>
            <w:color w:val="2C4B99"/>
            <w:sz w:val="24"/>
            <w:szCs w:val="24"/>
            <w:u w:val="single"/>
            <w:lang w:eastAsia="ru-RU"/>
          </w:rPr>
          <w:t>предыдущую редакцию</w:t>
        </w:r>
      </w:hyperlink>
      <w:r w:rsidRPr="00FA5786">
        <w:rPr>
          <w:rFonts w:ascii="Arial" w:eastAsia="Times New Roman" w:hAnsi="Arial" w:cs="Arial"/>
          <w:color w:val="444444"/>
          <w:sz w:val="24"/>
          <w:szCs w:val="24"/>
          <w:lang w:eastAsia="ru-RU"/>
        </w:rPr>
        <w:t>)</w:t>
      </w:r>
      <w:r w:rsidRPr="00FA5786">
        <w:rPr>
          <w:rFonts w:ascii="Arial" w:eastAsia="Times New Roman" w:hAnsi="Arial" w:cs="Arial"/>
          <w:color w:val="444444"/>
          <w:sz w:val="24"/>
          <w:szCs w:val="24"/>
          <w:lang w:eastAsia="ru-RU"/>
        </w:rPr>
        <w:br/>
      </w:r>
    </w:p>
    <w:p w:rsidR="00FA5786" w:rsidRPr="00FA5786" w:rsidRDefault="00FA5786" w:rsidP="00FA5786">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FA5786">
        <w:rPr>
          <w:rFonts w:ascii="Arial" w:eastAsia="Times New Roman" w:hAnsi="Arial" w:cs="Arial"/>
          <w:color w:val="444444"/>
          <w:sz w:val="24"/>
          <w:szCs w:val="24"/>
          <w:lang w:eastAsia="ru-RU"/>
        </w:rPr>
        <w:t xml:space="preserve">3. </w:t>
      </w:r>
      <w:proofErr w:type="gramStart"/>
      <w:r w:rsidRPr="00FA5786">
        <w:rPr>
          <w:rFonts w:ascii="Arial" w:eastAsia="Times New Roman" w:hAnsi="Arial" w:cs="Arial"/>
          <w:color w:val="444444"/>
          <w:sz w:val="24"/>
          <w:szCs w:val="24"/>
          <w:lang w:eastAsia="ru-RU"/>
        </w:rPr>
        <w:t>Исполнительный орган субъекта Российской Федерации, осуществляющий государственное управление в сфере образования, вправе установить в общем объеме контрольных цифр приема на обучение по образовательным программам среднего профессионального образования за счет бюджетных ассигнований бюджета субъекта Российской Федерации контрольные цифры приема для обучения лиц, получивших основное общее образование в 2025-2029 годах в государственных и муниципальных образовательных организациях, расположенных на территории субъекта Российской Федерации</w:t>
      </w:r>
      <w:proofErr w:type="gramEnd"/>
      <w:r w:rsidRPr="00FA5786">
        <w:rPr>
          <w:rFonts w:ascii="Arial" w:eastAsia="Times New Roman" w:hAnsi="Arial" w:cs="Arial"/>
          <w:color w:val="444444"/>
          <w:sz w:val="24"/>
          <w:szCs w:val="24"/>
          <w:lang w:eastAsia="ru-RU"/>
        </w:rPr>
        <w:t xml:space="preserve">, </w:t>
      </w:r>
      <w:proofErr w:type="gramStart"/>
      <w:r w:rsidRPr="00FA5786">
        <w:rPr>
          <w:rFonts w:ascii="Arial" w:eastAsia="Times New Roman" w:hAnsi="Arial" w:cs="Arial"/>
          <w:color w:val="444444"/>
          <w:sz w:val="24"/>
          <w:szCs w:val="24"/>
          <w:lang w:eastAsia="ru-RU"/>
        </w:rPr>
        <w:t>участвующего в эксперименте, в объеме, обеспечивающем общедоступность приема на обучение всех этих лиц (за исключением приема на обучение по профессиям и специальностям, требующим у поступающих наличия определенных творческих способностей, физических и (или) психологических качеств).</w:t>
      </w:r>
      <w:proofErr w:type="gramEnd"/>
    </w:p>
    <w:p w:rsidR="00FA5786" w:rsidRPr="00FA5786" w:rsidRDefault="00FA5786" w:rsidP="00FA5786">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FA5786">
        <w:rPr>
          <w:rFonts w:ascii="Arial" w:eastAsia="Times New Roman" w:hAnsi="Arial" w:cs="Arial"/>
          <w:color w:val="444444"/>
          <w:sz w:val="24"/>
          <w:szCs w:val="24"/>
          <w:lang w:eastAsia="ru-RU"/>
        </w:rPr>
        <w:t>(Часть в редакции, введенной в действие </w:t>
      </w:r>
      <w:hyperlink r:id="rId20" w:anchor="65E0IS" w:history="1">
        <w:r w:rsidRPr="00FA5786">
          <w:rPr>
            <w:rFonts w:ascii="Arial" w:eastAsia="Times New Roman" w:hAnsi="Arial" w:cs="Arial"/>
            <w:color w:val="2C4B99"/>
            <w:sz w:val="24"/>
            <w:szCs w:val="24"/>
            <w:u w:val="single"/>
            <w:lang w:eastAsia="ru-RU"/>
          </w:rPr>
          <w:t>Федеральным законом от 29 декабря 2025 года N 571-ФЗ</w:t>
        </w:r>
      </w:hyperlink>
      <w:r w:rsidRPr="00FA5786">
        <w:rPr>
          <w:rFonts w:ascii="Arial" w:eastAsia="Times New Roman" w:hAnsi="Arial" w:cs="Arial"/>
          <w:color w:val="444444"/>
          <w:sz w:val="24"/>
          <w:szCs w:val="24"/>
          <w:lang w:eastAsia="ru-RU"/>
        </w:rPr>
        <w:t>. - См. </w:t>
      </w:r>
      <w:hyperlink r:id="rId21" w:anchor="7DE0K7" w:history="1">
        <w:r w:rsidRPr="00FA5786">
          <w:rPr>
            <w:rFonts w:ascii="Arial" w:eastAsia="Times New Roman" w:hAnsi="Arial" w:cs="Arial"/>
            <w:color w:val="2C4B99"/>
            <w:sz w:val="24"/>
            <w:szCs w:val="24"/>
            <w:u w:val="single"/>
            <w:lang w:eastAsia="ru-RU"/>
          </w:rPr>
          <w:t>предыдущую редакцию</w:t>
        </w:r>
      </w:hyperlink>
      <w:r w:rsidRPr="00FA5786">
        <w:rPr>
          <w:rFonts w:ascii="Arial" w:eastAsia="Times New Roman" w:hAnsi="Arial" w:cs="Arial"/>
          <w:color w:val="444444"/>
          <w:sz w:val="24"/>
          <w:szCs w:val="24"/>
          <w:lang w:eastAsia="ru-RU"/>
        </w:rPr>
        <w:t>)</w:t>
      </w:r>
      <w:r w:rsidRPr="00FA5786">
        <w:rPr>
          <w:rFonts w:ascii="Arial" w:eastAsia="Times New Roman" w:hAnsi="Arial" w:cs="Arial"/>
          <w:color w:val="444444"/>
          <w:sz w:val="24"/>
          <w:szCs w:val="24"/>
          <w:lang w:eastAsia="ru-RU"/>
        </w:rPr>
        <w:br/>
      </w:r>
    </w:p>
    <w:p w:rsidR="00FA5786" w:rsidRPr="00FA5786" w:rsidRDefault="00FA5786" w:rsidP="00FA5786">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FA5786">
        <w:rPr>
          <w:rFonts w:ascii="Arial" w:eastAsia="Times New Roman" w:hAnsi="Arial" w:cs="Arial"/>
          <w:color w:val="444444"/>
          <w:sz w:val="24"/>
          <w:szCs w:val="24"/>
          <w:lang w:eastAsia="ru-RU"/>
        </w:rPr>
        <w:t>4. Исполнительный орган субъекта Российской Федерации, осуществляющий государственное управление в сфере образования, вправе установить перечень профессий и специальностей, прием на обучение по которым осуществляется вне зависимости от результатов государственной итоговой аттестации по образовательным программам основного общего образования при наличии аттестата об основном общем образовании.</w:t>
      </w:r>
      <w:r w:rsidRPr="00FA5786">
        <w:rPr>
          <w:rFonts w:ascii="Arial" w:eastAsia="Times New Roman" w:hAnsi="Arial" w:cs="Arial"/>
          <w:color w:val="444444"/>
          <w:sz w:val="24"/>
          <w:szCs w:val="24"/>
          <w:lang w:eastAsia="ru-RU"/>
        </w:rPr>
        <w:br/>
      </w:r>
    </w:p>
    <w:p w:rsidR="00FA5786" w:rsidRPr="00FA5786" w:rsidRDefault="00FA5786" w:rsidP="00FA5786">
      <w:pPr>
        <w:shd w:val="clear" w:color="auto" w:fill="FFFFFF"/>
        <w:spacing w:after="240" w:line="240" w:lineRule="auto"/>
        <w:jc w:val="center"/>
        <w:textAlignment w:val="baseline"/>
        <w:outlineLvl w:val="2"/>
        <w:rPr>
          <w:rFonts w:ascii="Arial" w:eastAsia="Times New Roman" w:hAnsi="Arial" w:cs="Arial"/>
          <w:b/>
          <w:bCs/>
          <w:color w:val="444444"/>
          <w:sz w:val="24"/>
          <w:szCs w:val="24"/>
          <w:lang w:eastAsia="ru-RU"/>
        </w:rPr>
      </w:pPr>
      <w:r w:rsidRPr="00FA5786">
        <w:rPr>
          <w:rFonts w:ascii="Arial" w:eastAsia="Times New Roman" w:hAnsi="Arial" w:cs="Arial"/>
          <w:b/>
          <w:bCs/>
          <w:color w:val="444444"/>
          <w:sz w:val="24"/>
          <w:szCs w:val="24"/>
          <w:lang w:eastAsia="ru-RU"/>
        </w:rPr>
        <w:t>Статья 5. Мониторинг и оценка итогов проведения эксперимента</w:t>
      </w:r>
    </w:p>
    <w:p w:rsidR="00FA5786" w:rsidRPr="00FA5786" w:rsidRDefault="00FA5786" w:rsidP="00FA5786">
      <w:pPr>
        <w:shd w:val="clear" w:color="auto" w:fill="FFFFFF"/>
        <w:spacing w:after="0" w:line="240" w:lineRule="auto"/>
        <w:textAlignment w:val="baseline"/>
        <w:rPr>
          <w:rFonts w:ascii="Arial" w:eastAsia="Times New Roman" w:hAnsi="Arial" w:cs="Arial"/>
          <w:color w:val="444444"/>
          <w:sz w:val="24"/>
          <w:szCs w:val="24"/>
          <w:lang w:eastAsia="ru-RU"/>
        </w:rPr>
      </w:pPr>
    </w:p>
    <w:p w:rsidR="00FA5786" w:rsidRPr="00FA5786" w:rsidRDefault="00FA5786" w:rsidP="00FA5786">
      <w:pPr>
        <w:shd w:val="clear" w:color="auto" w:fill="FFFFFF"/>
        <w:spacing w:after="0" w:line="240" w:lineRule="auto"/>
        <w:ind w:firstLine="480"/>
        <w:textAlignment w:val="baseline"/>
        <w:rPr>
          <w:rFonts w:ascii="Arial" w:eastAsia="Times New Roman" w:hAnsi="Arial" w:cs="Arial"/>
          <w:color w:val="444444"/>
          <w:sz w:val="24"/>
          <w:szCs w:val="24"/>
          <w:lang w:eastAsia="ru-RU"/>
        </w:rPr>
      </w:pPr>
      <w:proofErr w:type="gramStart"/>
      <w:r w:rsidRPr="00FA5786">
        <w:rPr>
          <w:rFonts w:ascii="Arial" w:eastAsia="Times New Roman" w:hAnsi="Arial" w:cs="Arial"/>
          <w:color w:val="444444"/>
          <w:sz w:val="24"/>
          <w:szCs w:val="24"/>
          <w:lang w:eastAsia="ru-RU"/>
        </w:rPr>
        <w:t xml:space="preserve">Исполнительные органы субъектов Российской Федерации, участвующих в эксперименте, совместно с Правительством Российской Федерации осуществляют мониторинг и оценку итогов проведения эксперимента в </w:t>
      </w:r>
      <w:r w:rsidRPr="00FA5786">
        <w:rPr>
          <w:rFonts w:ascii="Arial" w:eastAsia="Times New Roman" w:hAnsi="Arial" w:cs="Arial"/>
          <w:color w:val="444444"/>
          <w:sz w:val="24"/>
          <w:szCs w:val="24"/>
          <w:lang w:eastAsia="ru-RU"/>
        </w:rPr>
        <w:lastRenderedPageBreak/>
        <w:t>соответствии с порядком, утвержденным Правительством Российской Федерации, и представляют не позднее 10 декабря каждого года проведения эксперимента информацию о предварительных результатах проведения эксперимента в Государственную Думу Федерального Собрания Российской Федерации.</w:t>
      </w:r>
      <w:proofErr w:type="gramEnd"/>
    </w:p>
    <w:p w:rsidR="00FA5786" w:rsidRPr="00FA5786" w:rsidRDefault="00FA5786" w:rsidP="00FA5786">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FA5786">
        <w:rPr>
          <w:rFonts w:ascii="Arial" w:eastAsia="Times New Roman" w:hAnsi="Arial" w:cs="Arial"/>
          <w:color w:val="444444"/>
          <w:sz w:val="24"/>
          <w:szCs w:val="24"/>
          <w:lang w:eastAsia="ru-RU"/>
        </w:rPr>
        <w:t>(Статья в редакции, введенной в действие </w:t>
      </w:r>
      <w:hyperlink r:id="rId22" w:anchor="7D60K4" w:history="1">
        <w:r w:rsidRPr="00FA5786">
          <w:rPr>
            <w:rFonts w:ascii="Arial" w:eastAsia="Times New Roman" w:hAnsi="Arial" w:cs="Arial"/>
            <w:color w:val="2C4B99"/>
            <w:sz w:val="24"/>
            <w:szCs w:val="24"/>
            <w:u w:val="single"/>
            <w:lang w:eastAsia="ru-RU"/>
          </w:rPr>
          <w:t>Федеральным законом от 29 декабря 2025 года N 571-ФЗ</w:t>
        </w:r>
      </w:hyperlink>
      <w:r w:rsidRPr="00FA5786">
        <w:rPr>
          <w:rFonts w:ascii="Arial" w:eastAsia="Times New Roman" w:hAnsi="Arial" w:cs="Arial"/>
          <w:color w:val="444444"/>
          <w:sz w:val="24"/>
          <w:szCs w:val="24"/>
          <w:lang w:eastAsia="ru-RU"/>
        </w:rPr>
        <w:t>. - См. </w:t>
      </w:r>
      <w:hyperlink r:id="rId23" w:anchor="7DI0K9" w:history="1">
        <w:r w:rsidRPr="00FA5786">
          <w:rPr>
            <w:rFonts w:ascii="Arial" w:eastAsia="Times New Roman" w:hAnsi="Arial" w:cs="Arial"/>
            <w:color w:val="2C4B99"/>
            <w:sz w:val="24"/>
            <w:szCs w:val="24"/>
            <w:u w:val="single"/>
            <w:lang w:eastAsia="ru-RU"/>
          </w:rPr>
          <w:t>предыдущую редакцию</w:t>
        </w:r>
      </w:hyperlink>
      <w:r w:rsidRPr="00FA5786">
        <w:rPr>
          <w:rFonts w:ascii="Arial" w:eastAsia="Times New Roman" w:hAnsi="Arial" w:cs="Arial"/>
          <w:color w:val="444444"/>
          <w:sz w:val="24"/>
          <w:szCs w:val="24"/>
          <w:lang w:eastAsia="ru-RU"/>
        </w:rPr>
        <w:t>)</w:t>
      </w:r>
      <w:r w:rsidRPr="00FA5786">
        <w:rPr>
          <w:rFonts w:ascii="Arial" w:eastAsia="Times New Roman" w:hAnsi="Arial" w:cs="Arial"/>
          <w:color w:val="444444"/>
          <w:sz w:val="24"/>
          <w:szCs w:val="24"/>
          <w:lang w:eastAsia="ru-RU"/>
        </w:rPr>
        <w:br/>
      </w:r>
    </w:p>
    <w:p w:rsidR="00FA5786" w:rsidRPr="00FA5786" w:rsidRDefault="00FA5786" w:rsidP="00FA5786">
      <w:pPr>
        <w:shd w:val="clear" w:color="auto" w:fill="FFFFFF"/>
        <w:spacing w:after="240" w:line="240" w:lineRule="auto"/>
        <w:jc w:val="center"/>
        <w:textAlignment w:val="baseline"/>
        <w:outlineLvl w:val="2"/>
        <w:rPr>
          <w:rFonts w:ascii="Arial" w:eastAsia="Times New Roman" w:hAnsi="Arial" w:cs="Arial"/>
          <w:b/>
          <w:bCs/>
          <w:color w:val="444444"/>
          <w:sz w:val="24"/>
          <w:szCs w:val="24"/>
          <w:lang w:eastAsia="ru-RU"/>
        </w:rPr>
      </w:pPr>
      <w:r w:rsidRPr="00FA5786">
        <w:rPr>
          <w:rFonts w:ascii="Arial" w:eastAsia="Times New Roman" w:hAnsi="Arial" w:cs="Arial"/>
          <w:b/>
          <w:bCs/>
          <w:color w:val="444444"/>
          <w:sz w:val="24"/>
          <w:szCs w:val="24"/>
          <w:lang w:eastAsia="ru-RU"/>
        </w:rPr>
        <w:t>Статья 6. Заключительные положения</w:t>
      </w:r>
    </w:p>
    <w:p w:rsidR="00FA5786" w:rsidRPr="00FA5786" w:rsidRDefault="00FA5786" w:rsidP="00FA5786">
      <w:pPr>
        <w:shd w:val="clear" w:color="auto" w:fill="FFFFFF"/>
        <w:spacing w:after="0" w:line="240" w:lineRule="auto"/>
        <w:textAlignment w:val="baseline"/>
        <w:rPr>
          <w:rFonts w:ascii="Arial" w:eastAsia="Times New Roman" w:hAnsi="Arial" w:cs="Arial"/>
          <w:color w:val="444444"/>
          <w:sz w:val="24"/>
          <w:szCs w:val="24"/>
          <w:lang w:eastAsia="ru-RU"/>
        </w:rPr>
      </w:pPr>
      <w:r w:rsidRPr="00FA5786">
        <w:rPr>
          <w:rFonts w:ascii="Arial" w:eastAsia="Times New Roman" w:hAnsi="Arial" w:cs="Arial"/>
          <w:color w:val="444444"/>
          <w:sz w:val="24"/>
          <w:szCs w:val="24"/>
          <w:lang w:eastAsia="ru-RU"/>
        </w:rPr>
        <w:t> </w:t>
      </w:r>
      <w:r w:rsidRPr="00FA5786">
        <w:rPr>
          <w:rFonts w:ascii="Arial" w:eastAsia="Times New Roman" w:hAnsi="Arial" w:cs="Arial"/>
          <w:color w:val="444444"/>
          <w:sz w:val="24"/>
          <w:szCs w:val="24"/>
          <w:lang w:eastAsia="ru-RU"/>
        </w:rPr>
        <w:br/>
      </w:r>
    </w:p>
    <w:p w:rsidR="00FA5786" w:rsidRPr="00FA5786" w:rsidRDefault="00FA5786" w:rsidP="00FA5786">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FA5786">
        <w:rPr>
          <w:rFonts w:ascii="Arial" w:eastAsia="Times New Roman" w:hAnsi="Arial" w:cs="Arial"/>
          <w:color w:val="444444"/>
          <w:sz w:val="24"/>
          <w:szCs w:val="24"/>
          <w:lang w:eastAsia="ru-RU"/>
        </w:rPr>
        <w:t>1. Настоящий Федеральный закон вступает в силу со дня его официального опубликования.</w:t>
      </w:r>
      <w:r w:rsidRPr="00FA5786">
        <w:rPr>
          <w:rFonts w:ascii="Arial" w:eastAsia="Times New Roman" w:hAnsi="Arial" w:cs="Arial"/>
          <w:color w:val="444444"/>
          <w:sz w:val="24"/>
          <w:szCs w:val="24"/>
          <w:lang w:eastAsia="ru-RU"/>
        </w:rPr>
        <w:br/>
      </w:r>
    </w:p>
    <w:p w:rsidR="00FA5786" w:rsidRPr="00FA5786" w:rsidRDefault="00FA5786" w:rsidP="00FA5786">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FA5786">
        <w:rPr>
          <w:rFonts w:ascii="Arial" w:eastAsia="Times New Roman" w:hAnsi="Arial" w:cs="Arial"/>
          <w:color w:val="444444"/>
          <w:sz w:val="24"/>
          <w:szCs w:val="24"/>
          <w:lang w:eastAsia="ru-RU"/>
        </w:rPr>
        <w:t xml:space="preserve">2. </w:t>
      </w:r>
      <w:proofErr w:type="gramStart"/>
      <w:r w:rsidRPr="00FA5786">
        <w:rPr>
          <w:rFonts w:ascii="Arial" w:eastAsia="Times New Roman" w:hAnsi="Arial" w:cs="Arial"/>
          <w:color w:val="444444"/>
          <w:sz w:val="24"/>
          <w:szCs w:val="24"/>
          <w:lang w:eastAsia="ru-RU"/>
        </w:rPr>
        <w:t>Исполнительным органам субъектов Российской Федерации, участвующих в эксперименте, разработать и не позднее 1 марта 2026 года принять нормативные правовые акты, необходимые для проведения эксперимента, довести до обучающихся и их родителей (законных представителей) информацию об эксперименте, о порядке приема на обучение по образовательным программам среднего общего образования и среднего профессионального образования в соответствующем году проведения эксперимента.</w:t>
      </w:r>
      <w:proofErr w:type="gramEnd"/>
      <w:r w:rsidRPr="00FA5786">
        <w:rPr>
          <w:rFonts w:ascii="Arial" w:eastAsia="Times New Roman" w:hAnsi="Arial" w:cs="Arial"/>
          <w:color w:val="444444"/>
          <w:sz w:val="24"/>
          <w:szCs w:val="24"/>
          <w:lang w:eastAsia="ru-RU"/>
        </w:rPr>
        <w:t xml:space="preserve"> Дата окончания периода </w:t>
      </w:r>
      <w:proofErr w:type="gramStart"/>
      <w:r w:rsidRPr="00FA5786">
        <w:rPr>
          <w:rFonts w:ascii="Arial" w:eastAsia="Times New Roman" w:hAnsi="Arial" w:cs="Arial"/>
          <w:color w:val="444444"/>
          <w:sz w:val="24"/>
          <w:szCs w:val="24"/>
          <w:lang w:eastAsia="ru-RU"/>
        </w:rPr>
        <w:t>для подачи заявлений о выборе учебных предметов для сдачи экзаменов в рамках государственной итоговой аттестации по результатам</w:t>
      </w:r>
      <w:proofErr w:type="gramEnd"/>
      <w:r w:rsidRPr="00FA5786">
        <w:rPr>
          <w:rFonts w:ascii="Arial" w:eastAsia="Times New Roman" w:hAnsi="Arial" w:cs="Arial"/>
          <w:color w:val="444444"/>
          <w:sz w:val="24"/>
          <w:szCs w:val="24"/>
          <w:lang w:eastAsia="ru-RU"/>
        </w:rPr>
        <w:t xml:space="preserve"> освоения образовательных программ основного общего образования должна быть назначена не ранее чем через месяц после доведения до указанных лиц информации об эксперименте.</w:t>
      </w:r>
    </w:p>
    <w:p w:rsidR="00FA5786" w:rsidRPr="00FA5786" w:rsidRDefault="00FA5786" w:rsidP="00FA5786">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FA5786">
        <w:rPr>
          <w:rFonts w:ascii="Arial" w:eastAsia="Times New Roman" w:hAnsi="Arial" w:cs="Arial"/>
          <w:color w:val="444444"/>
          <w:sz w:val="24"/>
          <w:szCs w:val="24"/>
          <w:lang w:eastAsia="ru-RU"/>
        </w:rPr>
        <w:t>(Часть в редакции, введенной в действие </w:t>
      </w:r>
      <w:hyperlink r:id="rId24" w:anchor="7D80K5" w:history="1">
        <w:r w:rsidRPr="00FA5786">
          <w:rPr>
            <w:rFonts w:ascii="Arial" w:eastAsia="Times New Roman" w:hAnsi="Arial" w:cs="Arial"/>
            <w:color w:val="2C4B99"/>
            <w:sz w:val="24"/>
            <w:szCs w:val="24"/>
            <w:u w:val="single"/>
            <w:lang w:eastAsia="ru-RU"/>
          </w:rPr>
          <w:t>Федеральным законом от 29 декабря 2025 года N 571-ФЗ</w:t>
        </w:r>
      </w:hyperlink>
      <w:r w:rsidRPr="00FA5786">
        <w:rPr>
          <w:rFonts w:ascii="Arial" w:eastAsia="Times New Roman" w:hAnsi="Arial" w:cs="Arial"/>
          <w:color w:val="444444"/>
          <w:sz w:val="24"/>
          <w:szCs w:val="24"/>
          <w:lang w:eastAsia="ru-RU"/>
        </w:rPr>
        <w:t>. - См. </w:t>
      </w:r>
      <w:hyperlink r:id="rId25" w:anchor="7DO0KC" w:history="1">
        <w:r w:rsidRPr="00FA5786">
          <w:rPr>
            <w:rFonts w:ascii="Arial" w:eastAsia="Times New Roman" w:hAnsi="Arial" w:cs="Arial"/>
            <w:color w:val="2C4B99"/>
            <w:sz w:val="24"/>
            <w:szCs w:val="24"/>
            <w:u w:val="single"/>
            <w:lang w:eastAsia="ru-RU"/>
          </w:rPr>
          <w:t>предыдущую редакцию</w:t>
        </w:r>
      </w:hyperlink>
      <w:r w:rsidRPr="00FA5786">
        <w:rPr>
          <w:rFonts w:ascii="Arial" w:eastAsia="Times New Roman" w:hAnsi="Arial" w:cs="Arial"/>
          <w:color w:val="444444"/>
          <w:sz w:val="24"/>
          <w:szCs w:val="24"/>
          <w:lang w:eastAsia="ru-RU"/>
        </w:rPr>
        <w:t>)</w:t>
      </w:r>
      <w:r w:rsidRPr="00FA5786">
        <w:rPr>
          <w:rFonts w:ascii="Arial" w:eastAsia="Times New Roman" w:hAnsi="Arial" w:cs="Arial"/>
          <w:color w:val="444444"/>
          <w:sz w:val="24"/>
          <w:szCs w:val="24"/>
          <w:lang w:eastAsia="ru-RU"/>
        </w:rPr>
        <w:br/>
      </w:r>
    </w:p>
    <w:p w:rsidR="00FA5786" w:rsidRPr="00FA5786" w:rsidRDefault="00FA5786" w:rsidP="00FA5786">
      <w:pPr>
        <w:shd w:val="clear" w:color="auto" w:fill="FFFFFF"/>
        <w:spacing w:after="0" w:line="240" w:lineRule="auto"/>
        <w:jc w:val="right"/>
        <w:textAlignment w:val="baseline"/>
        <w:rPr>
          <w:rFonts w:ascii="Arial" w:eastAsia="Times New Roman" w:hAnsi="Arial" w:cs="Arial"/>
          <w:color w:val="444444"/>
          <w:sz w:val="24"/>
          <w:szCs w:val="24"/>
          <w:lang w:eastAsia="ru-RU"/>
        </w:rPr>
      </w:pPr>
      <w:r w:rsidRPr="00FA5786">
        <w:rPr>
          <w:rFonts w:ascii="Arial" w:eastAsia="Times New Roman" w:hAnsi="Arial" w:cs="Arial"/>
          <w:color w:val="444444"/>
          <w:sz w:val="24"/>
          <w:szCs w:val="24"/>
          <w:lang w:eastAsia="ru-RU"/>
        </w:rPr>
        <w:t>Президент</w:t>
      </w:r>
      <w:r w:rsidRPr="00FA5786">
        <w:rPr>
          <w:rFonts w:ascii="Arial" w:eastAsia="Times New Roman" w:hAnsi="Arial" w:cs="Arial"/>
          <w:color w:val="444444"/>
          <w:sz w:val="24"/>
          <w:szCs w:val="24"/>
          <w:lang w:eastAsia="ru-RU"/>
        </w:rPr>
        <w:br/>
        <w:t>Российской Федерации</w:t>
      </w:r>
      <w:r w:rsidRPr="00FA5786">
        <w:rPr>
          <w:rFonts w:ascii="Arial" w:eastAsia="Times New Roman" w:hAnsi="Arial" w:cs="Arial"/>
          <w:color w:val="444444"/>
          <w:sz w:val="24"/>
          <w:szCs w:val="24"/>
          <w:lang w:eastAsia="ru-RU"/>
        </w:rPr>
        <w:br/>
      </w:r>
      <w:proofErr w:type="spellStart"/>
      <w:r w:rsidRPr="00FA5786">
        <w:rPr>
          <w:rFonts w:ascii="Arial" w:eastAsia="Times New Roman" w:hAnsi="Arial" w:cs="Arial"/>
          <w:color w:val="444444"/>
          <w:sz w:val="24"/>
          <w:szCs w:val="24"/>
          <w:lang w:eastAsia="ru-RU"/>
        </w:rPr>
        <w:t>В.Путин</w:t>
      </w:r>
      <w:proofErr w:type="spellEnd"/>
    </w:p>
    <w:p w:rsidR="00FA5786" w:rsidRPr="00FA5786" w:rsidRDefault="00FA5786" w:rsidP="00FA5786">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FA5786">
        <w:rPr>
          <w:rFonts w:ascii="Arial" w:eastAsia="Times New Roman" w:hAnsi="Arial" w:cs="Arial"/>
          <w:color w:val="444444"/>
          <w:sz w:val="24"/>
          <w:szCs w:val="24"/>
          <w:lang w:eastAsia="ru-RU"/>
        </w:rPr>
        <w:br/>
      </w:r>
    </w:p>
    <w:p w:rsidR="00FA5786" w:rsidRPr="00FA5786" w:rsidRDefault="00FA5786" w:rsidP="00FA5786">
      <w:pPr>
        <w:shd w:val="clear" w:color="auto" w:fill="FFFFFF"/>
        <w:spacing w:after="0" w:line="240" w:lineRule="auto"/>
        <w:textAlignment w:val="baseline"/>
        <w:rPr>
          <w:rFonts w:ascii="Arial" w:eastAsia="Times New Roman" w:hAnsi="Arial" w:cs="Arial"/>
          <w:color w:val="444444"/>
          <w:sz w:val="24"/>
          <w:szCs w:val="24"/>
          <w:lang w:eastAsia="ru-RU"/>
        </w:rPr>
      </w:pPr>
      <w:r w:rsidRPr="00FA5786">
        <w:rPr>
          <w:rFonts w:ascii="Arial" w:eastAsia="Times New Roman" w:hAnsi="Arial" w:cs="Arial"/>
          <w:color w:val="444444"/>
          <w:sz w:val="24"/>
          <w:szCs w:val="24"/>
          <w:lang w:eastAsia="ru-RU"/>
        </w:rPr>
        <w:t>Москва, Кремль</w:t>
      </w:r>
    </w:p>
    <w:p w:rsidR="00FA5786" w:rsidRPr="00FA5786" w:rsidRDefault="00FA5786" w:rsidP="00FA5786">
      <w:pPr>
        <w:shd w:val="clear" w:color="auto" w:fill="FFFFFF"/>
        <w:spacing w:after="0" w:line="240" w:lineRule="auto"/>
        <w:textAlignment w:val="baseline"/>
        <w:rPr>
          <w:rFonts w:ascii="Arial" w:eastAsia="Times New Roman" w:hAnsi="Arial" w:cs="Arial"/>
          <w:color w:val="444444"/>
          <w:sz w:val="24"/>
          <w:szCs w:val="24"/>
          <w:lang w:eastAsia="ru-RU"/>
        </w:rPr>
      </w:pPr>
      <w:r w:rsidRPr="00FA5786">
        <w:rPr>
          <w:rFonts w:ascii="Arial" w:eastAsia="Times New Roman" w:hAnsi="Arial" w:cs="Arial"/>
          <w:color w:val="444444"/>
          <w:sz w:val="24"/>
          <w:szCs w:val="24"/>
          <w:lang w:eastAsia="ru-RU"/>
        </w:rPr>
        <w:t>1 апреля 2025 года</w:t>
      </w:r>
    </w:p>
    <w:p w:rsidR="00FA5786" w:rsidRPr="00FA5786" w:rsidRDefault="00FA5786" w:rsidP="00FA5786">
      <w:pPr>
        <w:shd w:val="clear" w:color="auto" w:fill="FFFFFF"/>
        <w:spacing w:after="0" w:line="240" w:lineRule="auto"/>
        <w:textAlignment w:val="baseline"/>
        <w:rPr>
          <w:rFonts w:ascii="Arial" w:eastAsia="Times New Roman" w:hAnsi="Arial" w:cs="Arial"/>
          <w:color w:val="444444"/>
          <w:sz w:val="24"/>
          <w:szCs w:val="24"/>
          <w:lang w:eastAsia="ru-RU"/>
        </w:rPr>
      </w:pPr>
      <w:r w:rsidRPr="00FA5786">
        <w:rPr>
          <w:rFonts w:ascii="Arial" w:eastAsia="Times New Roman" w:hAnsi="Arial" w:cs="Arial"/>
          <w:color w:val="444444"/>
          <w:sz w:val="24"/>
          <w:szCs w:val="24"/>
          <w:lang w:eastAsia="ru-RU"/>
        </w:rPr>
        <w:t>№ 40-ФЗ</w:t>
      </w:r>
    </w:p>
    <w:p w:rsidR="00FA5786" w:rsidRPr="00FA5786" w:rsidRDefault="00FA5786" w:rsidP="00FA5786">
      <w:pPr>
        <w:shd w:val="clear" w:color="auto" w:fill="FFFFFF"/>
        <w:spacing w:after="0" w:line="240" w:lineRule="auto"/>
        <w:textAlignment w:val="baseline"/>
        <w:rPr>
          <w:rFonts w:ascii="Arial" w:eastAsia="Times New Roman" w:hAnsi="Arial" w:cs="Arial"/>
          <w:color w:val="444444"/>
          <w:sz w:val="24"/>
          <w:szCs w:val="24"/>
          <w:lang w:eastAsia="ru-RU"/>
        </w:rPr>
      </w:pPr>
      <w:r w:rsidRPr="00FA5786">
        <w:rPr>
          <w:rFonts w:ascii="Arial" w:eastAsia="Times New Roman" w:hAnsi="Arial" w:cs="Arial"/>
          <w:color w:val="444444"/>
          <w:sz w:val="24"/>
          <w:szCs w:val="24"/>
          <w:lang w:eastAsia="ru-RU"/>
        </w:rPr>
        <w:br/>
      </w:r>
      <w:r w:rsidRPr="00FA5786">
        <w:rPr>
          <w:rFonts w:ascii="Arial" w:eastAsia="Times New Roman" w:hAnsi="Arial" w:cs="Arial"/>
          <w:color w:val="444444"/>
          <w:sz w:val="24"/>
          <w:szCs w:val="24"/>
          <w:lang w:eastAsia="ru-RU"/>
        </w:rPr>
        <w:br/>
        <w:t>Редакция документа с учетом</w:t>
      </w:r>
      <w:r w:rsidRPr="00FA5786">
        <w:rPr>
          <w:rFonts w:ascii="Arial" w:eastAsia="Times New Roman" w:hAnsi="Arial" w:cs="Arial"/>
          <w:color w:val="444444"/>
          <w:sz w:val="24"/>
          <w:szCs w:val="24"/>
          <w:lang w:eastAsia="ru-RU"/>
        </w:rPr>
        <w:br/>
        <w:t>изменений и дополнений подготовлена</w:t>
      </w:r>
      <w:r w:rsidRPr="00FA5786">
        <w:rPr>
          <w:rFonts w:ascii="Arial" w:eastAsia="Times New Roman" w:hAnsi="Arial" w:cs="Arial"/>
          <w:color w:val="444444"/>
          <w:sz w:val="24"/>
          <w:szCs w:val="24"/>
          <w:lang w:eastAsia="ru-RU"/>
        </w:rPr>
        <w:br/>
        <w:t>АО "Кодекс"</w:t>
      </w:r>
    </w:p>
    <w:p w:rsidR="003B6B50" w:rsidRPr="00FA5786" w:rsidRDefault="003B6B50" w:rsidP="00FA5786">
      <w:bookmarkStart w:id="0" w:name="_GoBack"/>
      <w:bookmarkEnd w:id="0"/>
    </w:p>
    <w:sectPr w:rsidR="003B6B50" w:rsidRPr="00FA57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4918"/>
    <w:rsid w:val="00074918"/>
    <w:rsid w:val="003B6B50"/>
    <w:rsid w:val="006305E4"/>
    <w:rsid w:val="00FA57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B6B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B6B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617201">
      <w:bodyDiv w:val="1"/>
      <w:marLeft w:val="0"/>
      <w:marRight w:val="0"/>
      <w:marTop w:val="0"/>
      <w:marBottom w:val="0"/>
      <w:divBdr>
        <w:top w:val="none" w:sz="0" w:space="0" w:color="auto"/>
        <w:left w:val="none" w:sz="0" w:space="0" w:color="auto"/>
        <w:bottom w:val="none" w:sz="0" w:space="0" w:color="auto"/>
        <w:right w:val="none" w:sz="0" w:space="0" w:color="auto"/>
      </w:divBdr>
      <w:divsChild>
        <w:div w:id="1878272130">
          <w:marLeft w:val="0"/>
          <w:marRight w:val="0"/>
          <w:marTop w:val="300"/>
          <w:marBottom w:val="300"/>
          <w:divBdr>
            <w:top w:val="none" w:sz="0" w:space="0" w:color="auto"/>
            <w:left w:val="none" w:sz="0" w:space="0" w:color="auto"/>
            <w:bottom w:val="none" w:sz="0" w:space="0" w:color="auto"/>
            <w:right w:val="none" w:sz="0" w:space="0" w:color="auto"/>
          </w:divBdr>
          <w:divsChild>
            <w:div w:id="460920472">
              <w:marLeft w:val="0"/>
              <w:marRight w:val="0"/>
              <w:marTop w:val="0"/>
              <w:marBottom w:val="0"/>
              <w:divBdr>
                <w:top w:val="single" w:sz="6" w:space="8" w:color="EBEBEB"/>
                <w:left w:val="none" w:sz="0" w:space="15" w:color="auto"/>
                <w:bottom w:val="single" w:sz="6" w:space="8" w:color="EBEBEB"/>
                <w:right w:val="none" w:sz="0" w:space="8" w:color="auto"/>
              </w:divBdr>
            </w:div>
            <w:div w:id="153272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578391371" TargetMode="External"/><Relationship Id="rId13" Type="http://schemas.openxmlformats.org/officeDocument/2006/relationships/hyperlink" Target="https://docs.cntd.ru/document/1312229808" TargetMode="External"/><Relationship Id="rId18" Type="http://schemas.openxmlformats.org/officeDocument/2006/relationships/hyperlink" Target="https://docs.cntd.ru/document/1315237824"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docs.cntd.ru/document/578391371" TargetMode="External"/><Relationship Id="rId7" Type="http://schemas.openxmlformats.org/officeDocument/2006/relationships/hyperlink" Target="https://docs.cntd.ru/document/1315237824" TargetMode="External"/><Relationship Id="rId12" Type="http://schemas.openxmlformats.org/officeDocument/2006/relationships/hyperlink" Target="https://docs.cntd.ru/document/578391371" TargetMode="External"/><Relationship Id="rId17" Type="http://schemas.openxmlformats.org/officeDocument/2006/relationships/hyperlink" Target="https://docs.cntd.ru/document/902389617" TargetMode="External"/><Relationship Id="rId25" Type="http://schemas.openxmlformats.org/officeDocument/2006/relationships/hyperlink" Target="https://docs.cntd.ru/document/578391371" TargetMode="External"/><Relationship Id="rId2" Type="http://schemas.microsoft.com/office/2007/relationships/stylesWithEffects" Target="stylesWithEffects.xml"/><Relationship Id="rId16" Type="http://schemas.openxmlformats.org/officeDocument/2006/relationships/hyperlink" Target="https://docs.cntd.ru/document/902389617" TargetMode="External"/><Relationship Id="rId20" Type="http://schemas.openxmlformats.org/officeDocument/2006/relationships/hyperlink" Target="https://docs.cntd.ru/document/1315237824" TargetMode="External"/><Relationship Id="rId1" Type="http://schemas.openxmlformats.org/officeDocument/2006/relationships/styles" Target="styles.xml"/><Relationship Id="rId6" Type="http://schemas.openxmlformats.org/officeDocument/2006/relationships/hyperlink" Target="https://docs.cntd.ru/document/578391371" TargetMode="External"/><Relationship Id="rId11" Type="http://schemas.openxmlformats.org/officeDocument/2006/relationships/hyperlink" Target="https://docs.cntd.ru/document/1315237824" TargetMode="External"/><Relationship Id="rId24" Type="http://schemas.openxmlformats.org/officeDocument/2006/relationships/hyperlink" Target="https://docs.cntd.ru/document/1315237824" TargetMode="External"/><Relationship Id="rId5" Type="http://schemas.openxmlformats.org/officeDocument/2006/relationships/hyperlink" Target="https://docs.cntd.ru/document/1315237824" TargetMode="External"/><Relationship Id="rId15" Type="http://schemas.openxmlformats.org/officeDocument/2006/relationships/hyperlink" Target="https://docs.cntd.ru/document/902389617" TargetMode="External"/><Relationship Id="rId23" Type="http://schemas.openxmlformats.org/officeDocument/2006/relationships/hyperlink" Target="https://docs.cntd.ru/document/578391371" TargetMode="External"/><Relationship Id="rId10" Type="http://schemas.openxmlformats.org/officeDocument/2006/relationships/hyperlink" Target="https://docs.cntd.ru/document/1312229808" TargetMode="External"/><Relationship Id="rId19" Type="http://schemas.openxmlformats.org/officeDocument/2006/relationships/hyperlink" Target="https://docs.cntd.ru/document/578391371" TargetMode="External"/><Relationship Id="rId4" Type="http://schemas.openxmlformats.org/officeDocument/2006/relationships/webSettings" Target="webSettings.xml"/><Relationship Id="rId9" Type="http://schemas.openxmlformats.org/officeDocument/2006/relationships/hyperlink" Target="https://docs.cntd.ru/document/902389617" TargetMode="External"/><Relationship Id="rId14" Type="http://schemas.openxmlformats.org/officeDocument/2006/relationships/hyperlink" Target="https://docs.cntd.ru/document/902389617" TargetMode="External"/><Relationship Id="rId22" Type="http://schemas.openxmlformats.org/officeDocument/2006/relationships/hyperlink" Target="https://docs.cntd.ru/document/1315237824"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1988</Words>
  <Characters>11333</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2026-03-02T12:32:00Z</cp:lastPrinted>
  <dcterms:created xsi:type="dcterms:W3CDTF">2026-03-02T12:26:00Z</dcterms:created>
  <dcterms:modified xsi:type="dcterms:W3CDTF">2026-03-03T06:05:00Z</dcterms:modified>
</cp:coreProperties>
</file>